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AB7D7" w14:textId="77777777" w:rsidR="00706638" w:rsidRDefault="00706638" w:rsidP="00803169">
      <w:pPr>
        <w:pStyle w:val="Default"/>
        <w:jc w:val="both"/>
        <w:rPr>
          <w:rFonts w:asciiTheme="minorBidi" w:hAnsiTheme="minorBidi" w:cstheme="minorBidi"/>
          <w:b/>
          <w:bCs/>
          <w:sz w:val="20"/>
          <w:szCs w:val="20"/>
        </w:rPr>
      </w:pPr>
    </w:p>
    <w:p w14:paraId="7E0661D4" w14:textId="361B9078" w:rsidR="00A018BF" w:rsidRPr="00803169" w:rsidRDefault="00A018BF" w:rsidP="00803169">
      <w:pPr>
        <w:pStyle w:val="Default"/>
        <w:jc w:val="both"/>
        <w:rPr>
          <w:rFonts w:asciiTheme="minorBidi" w:hAnsiTheme="minorBidi" w:cstheme="minorBidi"/>
          <w:sz w:val="20"/>
          <w:szCs w:val="20"/>
        </w:rPr>
      </w:pPr>
      <w:r w:rsidRPr="00803169">
        <w:rPr>
          <w:rFonts w:asciiTheme="minorBidi" w:hAnsiTheme="minorBidi" w:cstheme="minorBidi"/>
          <w:b/>
          <w:bCs/>
          <w:sz w:val="20"/>
          <w:szCs w:val="20"/>
        </w:rPr>
        <w:t xml:space="preserve">Request for Quotation </w:t>
      </w:r>
    </w:p>
    <w:p w14:paraId="55E41001" w14:textId="34E1EF62" w:rsidR="00A018BF" w:rsidRPr="00803169" w:rsidRDefault="00A018BF"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Americares is a health-focused relief and development organization that saves lives and improves health for people affected by poverty or disaster. Each year, Americares reaches 90 countries on average, including the United States with life-changing health programs, medicine, medical supplies</w:t>
      </w:r>
      <w:r w:rsidR="00744815" w:rsidRPr="00803169">
        <w:rPr>
          <w:rFonts w:asciiTheme="minorBidi" w:hAnsiTheme="minorBidi" w:cstheme="minorBidi"/>
          <w:sz w:val="20"/>
          <w:szCs w:val="20"/>
        </w:rPr>
        <w:t>,</w:t>
      </w:r>
      <w:r w:rsidRPr="00803169">
        <w:rPr>
          <w:rFonts w:asciiTheme="minorBidi" w:hAnsiTheme="minorBidi" w:cstheme="minorBidi"/>
          <w:sz w:val="20"/>
          <w:szCs w:val="20"/>
        </w:rPr>
        <w:t xml:space="preserve"> and emergency aid. Americares is the world’s leading non-profit provider of donated medicine and medical supplies. For more information, visit www.americares.org </w:t>
      </w:r>
    </w:p>
    <w:p w14:paraId="2946D84C" w14:textId="5942DFD9" w:rsidR="00A018BF" w:rsidRPr="00803169" w:rsidRDefault="00A018BF"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 xml:space="preserve">Americares Foundation Tanzania is seeking </w:t>
      </w:r>
      <w:r w:rsidR="00744815" w:rsidRPr="00803169">
        <w:rPr>
          <w:rFonts w:asciiTheme="minorBidi" w:hAnsiTheme="minorBidi" w:cstheme="minorBidi"/>
          <w:sz w:val="20"/>
          <w:szCs w:val="20"/>
        </w:rPr>
        <w:t xml:space="preserve">a </w:t>
      </w:r>
      <w:r w:rsidRPr="00803169">
        <w:rPr>
          <w:rFonts w:asciiTheme="minorBidi" w:hAnsiTheme="minorBidi" w:cstheme="minorBidi"/>
          <w:sz w:val="20"/>
          <w:szCs w:val="20"/>
        </w:rPr>
        <w:t>qualified Contractor for the Improvement of WASH related Infrastructure in 8 health facilities (3 Health Centres, 5 Dispensaries</w:t>
      </w:r>
      <w:r w:rsidR="00C71C4E" w:rsidRPr="00803169">
        <w:rPr>
          <w:rFonts w:asciiTheme="minorBidi" w:hAnsiTheme="minorBidi" w:cstheme="minorBidi"/>
          <w:sz w:val="20"/>
          <w:szCs w:val="20"/>
        </w:rPr>
        <w:t>)</w:t>
      </w:r>
      <w:r w:rsidRPr="00803169">
        <w:rPr>
          <w:rFonts w:asciiTheme="minorBidi" w:hAnsiTheme="minorBidi" w:cstheme="minorBidi"/>
          <w:sz w:val="20"/>
          <w:szCs w:val="20"/>
        </w:rPr>
        <w:t xml:space="preserve"> in Mwanza Region, namely Sahwa </w:t>
      </w:r>
      <w:r w:rsidR="00744815" w:rsidRPr="00803169">
        <w:rPr>
          <w:rFonts w:asciiTheme="minorBidi" w:hAnsiTheme="minorBidi" w:cstheme="minorBidi"/>
          <w:sz w:val="20"/>
          <w:szCs w:val="20"/>
        </w:rPr>
        <w:t>Dispensary</w:t>
      </w:r>
      <w:r w:rsidRPr="00803169">
        <w:rPr>
          <w:rFonts w:asciiTheme="minorBidi" w:hAnsiTheme="minorBidi" w:cstheme="minorBidi"/>
          <w:sz w:val="20"/>
          <w:szCs w:val="20"/>
        </w:rPr>
        <w:t xml:space="preserve">, </w:t>
      </w:r>
      <w:proofErr w:type="spellStart"/>
      <w:r w:rsidRPr="00803169">
        <w:rPr>
          <w:rFonts w:asciiTheme="minorBidi" w:hAnsiTheme="minorBidi" w:cstheme="minorBidi"/>
          <w:sz w:val="20"/>
          <w:szCs w:val="20"/>
        </w:rPr>
        <w:t>Lumala</w:t>
      </w:r>
      <w:proofErr w:type="spellEnd"/>
      <w:r w:rsidRPr="00803169">
        <w:rPr>
          <w:rFonts w:asciiTheme="minorBidi" w:hAnsiTheme="minorBidi" w:cstheme="minorBidi"/>
          <w:sz w:val="20"/>
          <w:szCs w:val="20"/>
        </w:rPr>
        <w:t xml:space="preserve"> </w:t>
      </w:r>
      <w:r w:rsidR="00744815" w:rsidRPr="00803169">
        <w:rPr>
          <w:rFonts w:asciiTheme="minorBidi" w:hAnsiTheme="minorBidi" w:cstheme="minorBidi"/>
          <w:sz w:val="20"/>
          <w:szCs w:val="20"/>
        </w:rPr>
        <w:t>Dispensary</w:t>
      </w:r>
      <w:r w:rsidRPr="00803169">
        <w:rPr>
          <w:rFonts w:asciiTheme="minorBidi" w:hAnsiTheme="minorBidi" w:cstheme="minorBidi"/>
          <w:sz w:val="20"/>
          <w:szCs w:val="20"/>
        </w:rPr>
        <w:t xml:space="preserve">, Sanjo </w:t>
      </w:r>
      <w:r w:rsidR="00744815" w:rsidRPr="00803169">
        <w:rPr>
          <w:rFonts w:asciiTheme="minorBidi" w:hAnsiTheme="minorBidi" w:cstheme="minorBidi"/>
          <w:sz w:val="20"/>
          <w:szCs w:val="20"/>
        </w:rPr>
        <w:t>Dispensary</w:t>
      </w:r>
      <w:r w:rsidRPr="00803169">
        <w:rPr>
          <w:rFonts w:asciiTheme="minorBidi" w:hAnsiTheme="minorBidi" w:cstheme="minorBidi"/>
          <w:sz w:val="20"/>
          <w:szCs w:val="20"/>
        </w:rPr>
        <w:t xml:space="preserve">, Sima </w:t>
      </w:r>
      <w:r w:rsidR="00744815" w:rsidRPr="00803169">
        <w:rPr>
          <w:rFonts w:asciiTheme="minorBidi" w:hAnsiTheme="minorBidi" w:cstheme="minorBidi"/>
          <w:sz w:val="20"/>
          <w:szCs w:val="20"/>
        </w:rPr>
        <w:t>Health Centre</w:t>
      </w:r>
      <w:r w:rsidRPr="00803169">
        <w:rPr>
          <w:rFonts w:asciiTheme="minorBidi" w:hAnsiTheme="minorBidi" w:cstheme="minorBidi"/>
          <w:sz w:val="20"/>
          <w:szCs w:val="20"/>
        </w:rPr>
        <w:t xml:space="preserve">, </w:t>
      </w:r>
      <w:proofErr w:type="spellStart"/>
      <w:r w:rsidRPr="00803169">
        <w:rPr>
          <w:rFonts w:asciiTheme="minorBidi" w:hAnsiTheme="minorBidi" w:cstheme="minorBidi"/>
          <w:sz w:val="20"/>
          <w:szCs w:val="20"/>
        </w:rPr>
        <w:t>Nyakaliro</w:t>
      </w:r>
      <w:proofErr w:type="spellEnd"/>
      <w:r w:rsidRPr="00803169">
        <w:rPr>
          <w:rFonts w:asciiTheme="minorBidi" w:hAnsiTheme="minorBidi" w:cstheme="minorBidi"/>
          <w:sz w:val="20"/>
          <w:szCs w:val="20"/>
        </w:rPr>
        <w:t xml:space="preserve"> </w:t>
      </w:r>
      <w:r w:rsidR="00744815" w:rsidRPr="00803169">
        <w:rPr>
          <w:rFonts w:asciiTheme="minorBidi" w:hAnsiTheme="minorBidi" w:cstheme="minorBidi"/>
          <w:sz w:val="20"/>
          <w:szCs w:val="20"/>
        </w:rPr>
        <w:t>Health</w:t>
      </w:r>
      <w:r w:rsidRPr="00803169">
        <w:rPr>
          <w:rFonts w:asciiTheme="minorBidi" w:hAnsiTheme="minorBidi" w:cstheme="minorBidi"/>
          <w:sz w:val="20"/>
          <w:szCs w:val="20"/>
        </w:rPr>
        <w:t xml:space="preserve"> </w:t>
      </w:r>
      <w:proofErr w:type="spellStart"/>
      <w:r w:rsidRPr="00803169">
        <w:rPr>
          <w:rFonts w:asciiTheme="minorBidi" w:hAnsiTheme="minorBidi" w:cstheme="minorBidi"/>
          <w:sz w:val="20"/>
          <w:szCs w:val="20"/>
        </w:rPr>
        <w:t>centre</w:t>
      </w:r>
      <w:proofErr w:type="spellEnd"/>
      <w:r w:rsidRPr="00803169">
        <w:rPr>
          <w:rFonts w:asciiTheme="minorBidi" w:hAnsiTheme="minorBidi" w:cstheme="minorBidi"/>
          <w:sz w:val="20"/>
          <w:szCs w:val="20"/>
        </w:rPr>
        <w:t xml:space="preserve">, </w:t>
      </w:r>
      <w:proofErr w:type="spellStart"/>
      <w:r w:rsidRPr="00803169">
        <w:rPr>
          <w:rFonts w:asciiTheme="minorBidi" w:hAnsiTheme="minorBidi" w:cstheme="minorBidi"/>
          <w:sz w:val="20"/>
          <w:szCs w:val="20"/>
        </w:rPr>
        <w:t>Kiliwi</w:t>
      </w:r>
      <w:proofErr w:type="spellEnd"/>
      <w:r w:rsidRPr="00803169">
        <w:rPr>
          <w:rFonts w:asciiTheme="minorBidi" w:hAnsiTheme="minorBidi" w:cstheme="minorBidi"/>
          <w:sz w:val="20"/>
          <w:szCs w:val="20"/>
        </w:rPr>
        <w:t xml:space="preserve"> dispensary, Shishani health </w:t>
      </w:r>
      <w:proofErr w:type="spellStart"/>
      <w:r w:rsidRPr="00803169">
        <w:rPr>
          <w:rFonts w:asciiTheme="minorBidi" w:hAnsiTheme="minorBidi" w:cstheme="minorBidi"/>
          <w:sz w:val="20"/>
          <w:szCs w:val="20"/>
        </w:rPr>
        <w:t>centre</w:t>
      </w:r>
      <w:proofErr w:type="spellEnd"/>
      <w:r w:rsidR="000B6871" w:rsidRPr="00803169">
        <w:rPr>
          <w:rFonts w:asciiTheme="minorBidi" w:hAnsiTheme="minorBidi" w:cstheme="minorBidi"/>
          <w:sz w:val="20"/>
          <w:szCs w:val="20"/>
        </w:rPr>
        <w:t>,</w:t>
      </w:r>
      <w:r w:rsidRPr="00803169">
        <w:rPr>
          <w:rFonts w:asciiTheme="minorBidi" w:hAnsiTheme="minorBidi" w:cstheme="minorBidi"/>
          <w:sz w:val="20"/>
          <w:szCs w:val="20"/>
        </w:rPr>
        <w:t xml:space="preserve"> and </w:t>
      </w:r>
      <w:proofErr w:type="spellStart"/>
      <w:r w:rsidRPr="00803169">
        <w:rPr>
          <w:rFonts w:asciiTheme="minorBidi" w:hAnsiTheme="minorBidi" w:cstheme="minorBidi"/>
          <w:sz w:val="20"/>
          <w:szCs w:val="20"/>
        </w:rPr>
        <w:t>Irugwa</w:t>
      </w:r>
      <w:proofErr w:type="spellEnd"/>
      <w:r w:rsidRPr="00803169">
        <w:rPr>
          <w:rFonts w:asciiTheme="minorBidi" w:hAnsiTheme="minorBidi" w:cstheme="minorBidi"/>
          <w:sz w:val="20"/>
          <w:szCs w:val="20"/>
        </w:rPr>
        <w:t xml:space="preserve"> dispensary. </w:t>
      </w:r>
    </w:p>
    <w:p w14:paraId="1DE49E99" w14:textId="42F55822" w:rsidR="00A018BF" w:rsidRPr="00803169" w:rsidRDefault="00A018BF"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 xml:space="preserve">The quotation should </w:t>
      </w:r>
      <w:r w:rsidR="00761E4F" w:rsidRPr="00803169">
        <w:rPr>
          <w:rFonts w:asciiTheme="minorBidi" w:hAnsiTheme="minorBidi" w:cstheme="minorBidi"/>
          <w:sz w:val="20"/>
          <w:szCs w:val="20"/>
        </w:rPr>
        <w:t xml:space="preserve">specify which </w:t>
      </w:r>
      <w:r w:rsidR="000B6871" w:rsidRPr="00803169">
        <w:rPr>
          <w:rFonts w:asciiTheme="minorBidi" w:hAnsiTheme="minorBidi" w:cstheme="minorBidi"/>
          <w:sz w:val="20"/>
          <w:szCs w:val="20"/>
        </w:rPr>
        <w:t>LOT</w:t>
      </w:r>
      <w:r w:rsidR="00761E4F" w:rsidRPr="00803169">
        <w:rPr>
          <w:rFonts w:asciiTheme="minorBidi" w:hAnsiTheme="minorBidi" w:cstheme="minorBidi"/>
          <w:sz w:val="20"/>
          <w:szCs w:val="20"/>
        </w:rPr>
        <w:t xml:space="preserve"> the application is made and should </w:t>
      </w:r>
      <w:r w:rsidRPr="00803169">
        <w:rPr>
          <w:rFonts w:asciiTheme="minorBidi" w:hAnsiTheme="minorBidi" w:cstheme="minorBidi"/>
          <w:sz w:val="20"/>
          <w:szCs w:val="20"/>
        </w:rPr>
        <w:t xml:space="preserve">be submitted on company letterhead and signed. Please refer to the Terms and Conditions (below) in preparing your quotation. </w:t>
      </w:r>
    </w:p>
    <w:p w14:paraId="66A515E4" w14:textId="77777777" w:rsidR="00A018BF" w:rsidRPr="00803169" w:rsidRDefault="00A018BF" w:rsidP="00803169">
      <w:pPr>
        <w:pStyle w:val="Default"/>
        <w:jc w:val="both"/>
        <w:rPr>
          <w:rFonts w:asciiTheme="minorBidi" w:hAnsiTheme="minorBidi" w:cstheme="minorBidi"/>
          <w:sz w:val="20"/>
          <w:szCs w:val="20"/>
        </w:rPr>
      </w:pPr>
    </w:p>
    <w:p w14:paraId="53AFAC05" w14:textId="54F45989" w:rsidR="00761E4F" w:rsidRPr="00803169" w:rsidRDefault="00A018BF" w:rsidP="00803169">
      <w:pPr>
        <w:pStyle w:val="Default"/>
        <w:jc w:val="both"/>
        <w:rPr>
          <w:rFonts w:asciiTheme="minorBidi" w:hAnsiTheme="minorBidi" w:cstheme="minorBidi"/>
          <w:sz w:val="20"/>
          <w:szCs w:val="20"/>
        </w:rPr>
      </w:pPr>
      <w:r w:rsidRPr="00803169">
        <w:rPr>
          <w:rFonts w:asciiTheme="minorBidi" w:hAnsiTheme="minorBidi" w:cstheme="minorBidi"/>
          <w:b/>
          <w:bCs/>
          <w:sz w:val="20"/>
          <w:szCs w:val="20"/>
        </w:rPr>
        <w:t xml:space="preserve">Specifically, the main tasks that the selected contractor will have to successfully complete are: </w:t>
      </w:r>
    </w:p>
    <w:tbl>
      <w:tblPr>
        <w:tblStyle w:val="TableGrid"/>
        <w:tblW w:w="10345" w:type="dxa"/>
        <w:tblLook w:val="04A0" w:firstRow="1" w:lastRow="0" w:firstColumn="1" w:lastColumn="0" w:noHBand="0" w:noVBand="1"/>
      </w:tblPr>
      <w:tblGrid>
        <w:gridCol w:w="1302"/>
        <w:gridCol w:w="1547"/>
        <w:gridCol w:w="7496"/>
      </w:tblGrid>
      <w:tr w:rsidR="00761E4F" w:rsidRPr="00803169" w14:paraId="14E6D100" w14:textId="77777777" w:rsidTr="000A1A8C">
        <w:trPr>
          <w:trHeight w:val="350"/>
        </w:trPr>
        <w:tc>
          <w:tcPr>
            <w:tcW w:w="1302" w:type="dxa"/>
            <w:shd w:val="clear" w:color="auto" w:fill="D9D9D9"/>
          </w:tcPr>
          <w:p w14:paraId="14041A73" w14:textId="78B53028" w:rsidR="00761E4F" w:rsidRPr="00803169" w:rsidRDefault="00761E4F" w:rsidP="00803169">
            <w:pPr>
              <w:jc w:val="both"/>
              <w:rPr>
                <w:rFonts w:asciiTheme="minorBidi" w:eastAsia="Calibri" w:hAnsiTheme="minorBidi"/>
                <w:b/>
                <w:bCs/>
                <w:color w:val="000000"/>
              </w:rPr>
            </w:pPr>
            <w:r w:rsidRPr="00803169">
              <w:rPr>
                <w:rFonts w:asciiTheme="minorBidi" w:eastAsia="Calibri" w:hAnsiTheme="minorBidi"/>
                <w:b/>
                <w:bCs/>
                <w:color w:val="000000"/>
              </w:rPr>
              <w:t>Facility</w:t>
            </w:r>
          </w:p>
        </w:tc>
        <w:tc>
          <w:tcPr>
            <w:tcW w:w="1547" w:type="dxa"/>
            <w:shd w:val="clear" w:color="auto" w:fill="D9D9D9"/>
          </w:tcPr>
          <w:p w14:paraId="7C7756E9" w14:textId="5A055CF9" w:rsidR="00761E4F" w:rsidRPr="00803169" w:rsidRDefault="00761E4F" w:rsidP="00803169">
            <w:pPr>
              <w:jc w:val="both"/>
              <w:rPr>
                <w:rFonts w:asciiTheme="minorBidi" w:eastAsia="Calibri" w:hAnsiTheme="minorBidi"/>
                <w:b/>
                <w:bCs/>
                <w:color w:val="000000"/>
              </w:rPr>
            </w:pPr>
            <w:r w:rsidRPr="00803169">
              <w:rPr>
                <w:rFonts w:asciiTheme="minorBidi" w:eastAsia="Calibri" w:hAnsiTheme="minorBidi"/>
                <w:b/>
                <w:bCs/>
                <w:color w:val="000000"/>
              </w:rPr>
              <w:t>Location</w:t>
            </w:r>
          </w:p>
        </w:tc>
        <w:tc>
          <w:tcPr>
            <w:tcW w:w="7496" w:type="dxa"/>
            <w:shd w:val="clear" w:color="auto" w:fill="D9D9D9"/>
          </w:tcPr>
          <w:p w14:paraId="094E1E23" w14:textId="1ACCB2C5" w:rsidR="00761E4F" w:rsidRPr="00803169" w:rsidRDefault="00761E4F" w:rsidP="00803169">
            <w:pPr>
              <w:jc w:val="both"/>
              <w:rPr>
                <w:rFonts w:asciiTheme="minorBidi" w:eastAsia="Calibri" w:hAnsiTheme="minorBidi"/>
                <w:b/>
                <w:bCs/>
                <w:color w:val="000000"/>
              </w:rPr>
            </w:pPr>
            <w:r w:rsidRPr="00803169">
              <w:rPr>
                <w:rFonts w:asciiTheme="minorBidi" w:eastAsia="Calibri" w:hAnsiTheme="minorBidi"/>
                <w:b/>
                <w:bCs/>
                <w:color w:val="000000"/>
              </w:rPr>
              <w:t>Approved tasks</w:t>
            </w:r>
          </w:p>
        </w:tc>
      </w:tr>
      <w:tr w:rsidR="00410D50" w:rsidRPr="00803169" w14:paraId="69023F76" w14:textId="77777777" w:rsidTr="00185E4E">
        <w:trPr>
          <w:trHeight w:val="350"/>
        </w:trPr>
        <w:tc>
          <w:tcPr>
            <w:tcW w:w="10345" w:type="dxa"/>
            <w:gridSpan w:val="3"/>
            <w:shd w:val="clear" w:color="auto" w:fill="D9D9D9"/>
          </w:tcPr>
          <w:p w14:paraId="316ACB33" w14:textId="12B5B3E2" w:rsidR="00410D50" w:rsidRPr="00803169" w:rsidRDefault="00410D50" w:rsidP="00803169">
            <w:pPr>
              <w:jc w:val="center"/>
              <w:rPr>
                <w:rFonts w:asciiTheme="minorBidi" w:eastAsia="Calibri" w:hAnsiTheme="minorBidi"/>
                <w:color w:val="000000"/>
              </w:rPr>
            </w:pPr>
            <w:r w:rsidRPr="00803169">
              <w:rPr>
                <w:rFonts w:asciiTheme="minorBidi" w:eastAsia="Calibri" w:hAnsiTheme="minorBidi"/>
                <w:b/>
                <w:color w:val="000000"/>
              </w:rPr>
              <w:t>LOT 1</w:t>
            </w:r>
          </w:p>
        </w:tc>
      </w:tr>
      <w:tr w:rsidR="00C541BE" w:rsidRPr="00803169" w14:paraId="427279BB" w14:textId="77777777" w:rsidTr="00C541BE">
        <w:trPr>
          <w:trHeight w:val="350"/>
        </w:trPr>
        <w:tc>
          <w:tcPr>
            <w:tcW w:w="1302" w:type="dxa"/>
          </w:tcPr>
          <w:p w14:paraId="57A54434" w14:textId="0D484E53"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 xml:space="preserve">Sahwa </w:t>
            </w:r>
            <w:proofErr w:type="spellStart"/>
            <w:r w:rsidRPr="00803169">
              <w:rPr>
                <w:rFonts w:asciiTheme="minorBidi" w:eastAsia="Calibri" w:hAnsiTheme="minorBidi"/>
                <w:color w:val="000000"/>
              </w:rPr>
              <w:t>Disp</w:t>
            </w:r>
            <w:proofErr w:type="spellEnd"/>
          </w:p>
        </w:tc>
        <w:tc>
          <w:tcPr>
            <w:tcW w:w="1547" w:type="dxa"/>
          </w:tcPr>
          <w:p w14:paraId="7A366A69"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Nyamagana</w:t>
            </w:r>
            <w:proofErr w:type="spellEnd"/>
            <w:r w:rsidRPr="00803169">
              <w:rPr>
                <w:rFonts w:asciiTheme="minorBidi" w:eastAsia="Calibri" w:hAnsiTheme="minorBidi"/>
                <w:color w:val="000000"/>
              </w:rPr>
              <w:t xml:space="preserve"> CC</w:t>
            </w:r>
          </w:p>
        </w:tc>
        <w:tc>
          <w:tcPr>
            <w:tcW w:w="7496" w:type="dxa"/>
          </w:tcPr>
          <w:p w14:paraId="1F0FBED9" w14:textId="18D5C431"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 xml:space="preserve">Construction of De Mort Fort Incinerator </w:t>
            </w:r>
            <w:r w:rsidR="009204B3" w:rsidRPr="00803169">
              <w:rPr>
                <w:rFonts w:asciiTheme="minorBidi" w:eastAsia="Calibri" w:hAnsiTheme="minorBidi"/>
                <w:color w:val="000000"/>
              </w:rPr>
              <w:t xml:space="preserve">(mark </w:t>
            </w:r>
            <w:r w:rsidR="00B71381" w:rsidRPr="00803169">
              <w:rPr>
                <w:rFonts w:asciiTheme="minorBidi" w:eastAsia="Calibri" w:hAnsiTheme="minorBidi"/>
                <w:color w:val="000000"/>
              </w:rPr>
              <w:t>II</w:t>
            </w:r>
            <w:r w:rsidR="009204B3" w:rsidRPr="00803169">
              <w:rPr>
                <w:rFonts w:asciiTheme="minorBidi" w:eastAsia="Calibri" w:hAnsiTheme="minorBidi"/>
                <w:color w:val="000000"/>
              </w:rPr>
              <w:t>I</w:t>
            </w:r>
            <w:r w:rsidRPr="00803169">
              <w:rPr>
                <w:rFonts w:asciiTheme="minorBidi" w:eastAsia="Calibri" w:hAnsiTheme="minorBidi"/>
                <w:color w:val="000000"/>
              </w:rPr>
              <w:t>)</w:t>
            </w:r>
            <w:r w:rsidR="000B6871" w:rsidRPr="00803169">
              <w:rPr>
                <w:rFonts w:asciiTheme="minorBidi" w:eastAsia="Calibri" w:hAnsiTheme="minorBidi"/>
                <w:color w:val="000000"/>
              </w:rPr>
              <w:t xml:space="preserve"> and </w:t>
            </w:r>
            <w:r w:rsidRPr="00803169">
              <w:rPr>
                <w:rFonts w:asciiTheme="minorBidi" w:eastAsia="Calibri" w:hAnsiTheme="minorBidi"/>
                <w:color w:val="000000"/>
              </w:rPr>
              <w:t>Ash Pit</w:t>
            </w:r>
          </w:p>
          <w:p w14:paraId="79D37C30" w14:textId="77777777"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Improve the available Placenta pit by raising edges from the ground</w:t>
            </w:r>
          </w:p>
          <w:p w14:paraId="1C2B413D" w14:textId="07172C84" w:rsidR="00BF26F0" w:rsidRPr="00803169" w:rsidRDefault="00BF26F0" w:rsidP="00803169">
            <w:pPr>
              <w:jc w:val="both"/>
              <w:rPr>
                <w:rFonts w:asciiTheme="minorBidi" w:eastAsia="Calibri" w:hAnsiTheme="minorBidi"/>
                <w:color w:val="000000"/>
              </w:rPr>
            </w:pPr>
            <w:r w:rsidRPr="00803169">
              <w:rPr>
                <w:rFonts w:asciiTheme="minorBidi" w:eastAsia="Calibri" w:hAnsiTheme="minorBidi"/>
                <w:color w:val="000000"/>
              </w:rPr>
              <w:t>Construction of</w:t>
            </w:r>
            <w:r w:rsidR="00C541BE" w:rsidRPr="00803169">
              <w:rPr>
                <w:rFonts w:asciiTheme="minorBidi" w:eastAsia="Calibri" w:hAnsiTheme="minorBidi"/>
                <w:color w:val="000000"/>
              </w:rPr>
              <w:t xml:space="preserve"> Pit Latrine (5 Units) and connects with </w:t>
            </w:r>
            <w:r w:rsidR="00DD5382" w:rsidRPr="00803169">
              <w:rPr>
                <w:rFonts w:asciiTheme="minorBidi" w:eastAsia="Calibri" w:hAnsiTheme="minorBidi"/>
                <w:color w:val="000000"/>
              </w:rPr>
              <w:t xml:space="preserve">the </w:t>
            </w:r>
            <w:r w:rsidR="00C541BE" w:rsidRPr="00803169">
              <w:rPr>
                <w:rFonts w:asciiTheme="minorBidi" w:eastAsia="Calibri" w:hAnsiTheme="minorBidi"/>
                <w:color w:val="000000"/>
              </w:rPr>
              <w:t>available septic tank and soak away pit</w:t>
            </w:r>
          </w:p>
        </w:tc>
      </w:tr>
      <w:tr w:rsidR="00C541BE" w:rsidRPr="00803169" w14:paraId="53ED750C" w14:textId="77777777" w:rsidTr="009326DA">
        <w:trPr>
          <w:trHeight w:val="350"/>
        </w:trPr>
        <w:tc>
          <w:tcPr>
            <w:tcW w:w="1302" w:type="dxa"/>
          </w:tcPr>
          <w:p w14:paraId="3CB4DA18"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Lumala</w:t>
            </w:r>
            <w:proofErr w:type="spellEnd"/>
            <w:r w:rsidRPr="00803169">
              <w:rPr>
                <w:rFonts w:asciiTheme="minorBidi" w:eastAsia="Calibri" w:hAnsiTheme="minorBidi"/>
                <w:color w:val="000000"/>
              </w:rPr>
              <w:t xml:space="preserve"> </w:t>
            </w:r>
            <w:proofErr w:type="spellStart"/>
            <w:r w:rsidRPr="00803169">
              <w:rPr>
                <w:rFonts w:asciiTheme="minorBidi" w:eastAsia="Calibri" w:hAnsiTheme="minorBidi"/>
                <w:color w:val="000000"/>
              </w:rPr>
              <w:t>Disp</w:t>
            </w:r>
            <w:proofErr w:type="spellEnd"/>
          </w:p>
        </w:tc>
        <w:tc>
          <w:tcPr>
            <w:tcW w:w="1547" w:type="dxa"/>
          </w:tcPr>
          <w:p w14:paraId="011F986C"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Ilemela</w:t>
            </w:r>
            <w:proofErr w:type="spellEnd"/>
            <w:r w:rsidRPr="00803169">
              <w:rPr>
                <w:rFonts w:asciiTheme="minorBidi" w:eastAsia="Calibri" w:hAnsiTheme="minorBidi"/>
                <w:color w:val="000000"/>
              </w:rPr>
              <w:t xml:space="preserve"> MC</w:t>
            </w:r>
          </w:p>
        </w:tc>
        <w:tc>
          <w:tcPr>
            <w:tcW w:w="7496" w:type="dxa"/>
          </w:tcPr>
          <w:p w14:paraId="5D4C51DD" w14:textId="6F9183BD" w:rsidR="00BF26F0"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Construction of De Mort Fort Incinerator</w:t>
            </w:r>
            <w:r w:rsidR="009D5A68" w:rsidRPr="00803169">
              <w:rPr>
                <w:rFonts w:asciiTheme="minorBidi" w:eastAsia="Calibri" w:hAnsiTheme="minorBidi"/>
                <w:color w:val="000000"/>
              </w:rPr>
              <w:t xml:space="preserve"> (mark I</w:t>
            </w:r>
            <w:r w:rsidR="00B71381" w:rsidRPr="00803169">
              <w:rPr>
                <w:rFonts w:asciiTheme="minorBidi" w:eastAsia="Calibri" w:hAnsiTheme="minorBidi"/>
                <w:color w:val="000000"/>
              </w:rPr>
              <w:t>II</w:t>
            </w:r>
            <w:r w:rsidRPr="00803169">
              <w:rPr>
                <w:rFonts w:asciiTheme="minorBidi" w:eastAsia="Calibri" w:hAnsiTheme="minorBidi"/>
                <w:color w:val="000000"/>
              </w:rPr>
              <w:t>) and its annexes (Placenta Pit and Ash Pit)</w:t>
            </w:r>
          </w:p>
        </w:tc>
      </w:tr>
      <w:tr w:rsidR="00761E4F" w:rsidRPr="00803169" w14:paraId="103C4161" w14:textId="77777777" w:rsidTr="009326DA">
        <w:trPr>
          <w:trHeight w:val="350"/>
        </w:trPr>
        <w:tc>
          <w:tcPr>
            <w:tcW w:w="1302" w:type="dxa"/>
          </w:tcPr>
          <w:p w14:paraId="36FD5E37" w14:textId="1FF06C25"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 xml:space="preserve">Sanjo </w:t>
            </w:r>
            <w:proofErr w:type="spellStart"/>
            <w:r w:rsidRPr="00803169">
              <w:rPr>
                <w:rFonts w:asciiTheme="minorBidi" w:eastAsia="Calibri" w:hAnsiTheme="minorBidi"/>
                <w:color w:val="000000"/>
              </w:rPr>
              <w:t>Disp</w:t>
            </w:r>
            <w:proofErr w:type="spellEnd"/>
          </w:p>
        </w:tc>
        <w:tc>
          <w:tcPr>
            <w:tcW w:w="1547" w:type="dxa"/>
          </w:tcPr>
          <w:p w14:paraId="3114326E" w14:textId="657194EA" w:rsidR="00761E4F" w:rsidRPr="00803169" w:rsidRDefault="00761E4F" w:rsidP="00803169">
            <w:pPr>
              <w:jc w:val="both"/>
              <w:rPr>
                <w:rFonts w:asciiTheme="minorBidi" w:eastAsia="Calibri" w:hAnsiTheme="minorBidi"/>
                <w:color w:val="000000"/>
              </w:rPr>
            </w:pPr>
            <w:proofErr w:type="spellStart"/>
            <w:r w:rsidRPr="00803169">
              <w:rPr>
                <w:rFonts w:asciiTheme="minorBidi" w:eastAsia="Calibri" w:hAnsiTheme="minorBidi"/>
                <w:color w:val="000000"/>
              </w:rPr>
              <w:t>Misungwi</w:t>
            </w:r>
            <w:proofErr w:type="spellEnd"/>
            <w:r w:rsidRPr="00803169">
              <w:rPr>
                <w:rFonts w:asciiTheme="minorBidi" w:eastAsia="Calibri" w:hAnsiTheme="minorBidi"/>
                <w:color w:val="000000"/>
              </w:rPr>
              <w:t xml:space="preserve"> DC</w:t>
            </w:r>
          </w:p>
        </w:tc>
        <w:tc>
          <w:tcPr>
            <w:tcW w:w="7496" w:type="dxa"/>
          </w:tcPr>
          <w:p w14:paraId="516ACE2B" w14:textId="1F137EB3"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 xml:space="preserve">Massive handwashing point at </w:t>
            </w:r>
            <w:r w:rsidR="00DD5382" w:rsidRPr="00803169">
              <w:rPr>
                <w:rFonts w:asciiTheme="minorBidi" w:eastAsia="Calibri" w:hAnsiTheme="minorBidi"/>
                <w:color w:val="000000"/>
              </w:rPr>
              <w:t xml:space="preserve">the </w:t>
            </w:r>
            <w:r w:rsidRPr="00803169">
              <w:rPr>
                <w:rFonts w:asciiTheme="minorBidi" w:eastAsia="Calibri" w:hAnsiTheme="minorBidi"/>
                <w:color w:val="000000"/>
              </w:rPr>
              <w:t>point of entry (Four points)</w:t>
            </w:r>
          </w:p>
          <w:p w14:paraId="09741673" w14:textId="49F05C16"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 xml:space="preserve">Construction of </w:t>
            </w:r>
            <w:r w:rsidR="00DD5382" w:rsidRPr="00803169">
              <w:rPr>
                <w:rFonts w:asciiTheme="minorBidi" w:eastAsia="Calibri" w:hAnsiTheme="minorBidi"/>
                <w:color w:val="000000"/>
              </w:rPr>
              <w:t xml:space="preserve">an </w:t>
            </w:r>
            <w:r w:rsidRPr="00803169">
              <w:rPr>
                <w:rFonts w:asciiTheme="minorBidi" w:eastAsia="Calibri" w:hAnsiTheme="minorBidi"/>
                <w:color w:val="000000"/>
              </w:rPr>
              <w:t>Underground Rainwater Harvesting Tank of 50,000 litres capacity.</w:t>
            </w:r>
          </w:p>
          <w:p w14:paraId="458DF08D" w14:textId="7E70E46A"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 xml:space="preserve">Construction of raiser (with stores) to accommodate new storage plastic tank with 5,000 </w:t>
            </w:r>
            <w:r w:rsidR="00DD5382" w:rsidRPr="00803169">
              <w:rPr>
                <w:rFonts w:asciiTheme="minorBidi" w:eastAsia="Calibri" w:hAnsiTheme="minorBidi"/>
                <w:color w:val="000000"/>
              </w:rPr>
              <w:t>liters</w:t>
            </w:r>
            <w:r w:rsidRPr="00803169">
              <w:rPr>
                <w:rFonts w:asciiTheme="minorBidi" w:eastAsia="Calibri" w:hAnsiTheme="minorBidi"/>
                <w:color w:val="000000"/>
              </w:rPr>
              <w:t xml:space="preserve"> capacity. </w:t>
            </w:r>
          </w:p>
          <w:p w14:paraId="71522298" w14:textId="77777777"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Connect water pipes to OPD and Labor ward buildings</w:t>
            </w:r>
          </w:p>
          <w:p w14:paraId="6EDF869E" w14:textId="77060518"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Construction of De Mort Fort Incinerator (mark III) with its annexes (Placenta Pit and Ash Pit)</w:t>
            </w:r>
          </w:p>
        </w:tc>
      </w:tr>
      <w:tr w:rsidR="00761E4F" w:rsidRPr="00803169" w14:paraId="7E5B5FE3" w14:textId="77777777" w:rsidTr="008F54A1">
        <w:trPr>
          <w:trHeight w:val="350"/>
        </w:trPr>
        <w:tc>
          <w:tcPr>
            <w:tcW w:w="10345" w:type="dxa"/>
            <w:gridSpan w:val="3"/>
          </w:tcPr>
          <w:p w14:paraId="1D3466E0" w14:textId="64F68373" w:rsidR="00761E4F" w:rsidRPr="00803169" w:rsidRDefault="00761E4F" w:rsidP="00803169">
            <w:pPr>
              <w:jc w:val="center"/>
              <w:rPr>
                <w:rFonts w:asciiTheme="minorBidi" w:eastAsia="Calibri" w:hAnsiTheme="minorBidi"/>
                <w:color w:val="000000"/>
              </w:rPr>
            </w:pPr>
            <w:r w:rsidRPr="00803169">
              <w:rPr>
                <w:rFonts w:asciiTheme="minorBidi" w:eastAsia="Calibri" w:hAnsiTheme="minorBidi"/>
                <w:b/>
                <w:color w:val="000000"/>
              </w:rPr>
              <w:t>LOT 2</w:t>
            </w:r>
          </w:p>
        </w:tc>
      </w:tr>
      <w:tr w:rsidR="00C541BE" w:rsidRPr="00803169" w14:paraId="65387D80" w14:textId="77777777" w:rsidTr="00150A27">
        <w:trPr>
          <w:trHeight w:val="350"/>
        </w:trPr>
        <w:tc>
          <w:tcPr>
            <w:tcW w:w="1302" w:type="dxa"/>
          </w:tcPr>
          <w:p w14:paraId="57B022C7"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Kiliwi</w:t>
            </w:r>
            <w:proofErr w:type="spellEnd"/>
            <w:r w:rsidRPr="00803169">
              <w:rPr>
                <w:rFonts w:asciiTheme="minorBidi" w:eastAsia="Calibri" w:hAnsiTheme="minorBidi"/>
                <w:color w:val="000000"/>
              </w:rPr>
              <w:t xml:space="preserve"> </w:t>
            </w:r>
            <w:proofErr w:type="spellStart"/>
            <w:r w:rsidRPr="00803169">
              <w:rPr>
                <w:rFonts w:asciiTheme="minorBidi" w:eastAsia="Calibri" w:hAnsiTheme="minorBidi"/>
                <w:color w:val="000000"/>
              </w:rPr>
              <w:t>Disp</w:t>
            </w:r>
            <w:proofErr w:type="spellEnd"/>
          </w:p>
        </w:tc>
        <w:tc>
          <w:tcPr>
            <w:tcW w:w="1547" w:type="dxa"/>
          </w:tcPr>
          <w:p w14:paraId="1B3308D5"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Kwimba</w:t>
            </w:r>
            <w:proofErr w:type="spellEnd"/>
            <w:r w:rsidRPr="00803169">
              <w:rPr>
                <w:rFonts w:asciiTheme="minorBidi" w:eastAsia="Calibri" w:hAnsiTheme="minorBidi"/>
                <w:color w:val="000000"/>
              </w:rPr>
              <w:t xml:space="preserve"> DC</w:t>
            </w:r>
          </w:p>
        </w:tc>
        <w:tc>
          <w:tcPr>
            <w:tcW w:w="7496" w:type="dxa"/>
          </w:tcPr>
          <w:p w14:paraId="1BB05BA3" w14:textId="5F9530D5" w:rsidR="00BF26F0"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Repair of available rainwater harvesting tank and gutters</w:t>
            </w:r>
          </w:p>
          <w:p w14:paraId="57B83190" w14:textId="6E936CCC"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 xml:space="preserve">Construction of raiser to accommodate new storage plastic tank with 5,000 </w:t>
            </w:r>
            <w:r w:rsidR="00FF4E1A" w:rsidRPr="00803169">
              <w:rPr>
                <w:rFonts w:asciiTheme="minorBidi" w:eastAsia="Calibri" w:hAnsiTheme="minorBidi"/>
                <w:color w:val="000000"/>
              </w:rPr>
              <w:t>liters</w:t>
            </w:r>
            <w:r w:rsidRPr="00803169">
              <w:rPr>
                <w:rFonts w:asciiTheme="minorBidi" w:eastAsia="Calibri" w:hAnsiTheme="minorBidi"/>
                <w:color w:val="000000"/>
              </w:rPr>
              <w:t xml:space="preserve"> capacity. </w:t>
            </w:r>
          </w:p>
          <w:p w14:paraId="5F5F4720" w14:textId="797F54E9" w:rsidR="009204B3"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Connect water pipe to supply the RCH and OPD buildings</w:t>
            </w:r>
          </w:p>
        </w:tc>
      </w:tr>
      <w:tr w:rsidR="00761E4F" w:rsidRPr="00803169" w14:paraId="07E4E866" w14:textId="77777777" w:rsidTr="00367072">
        <w:trPr>
          <w:trHeight w:val="350"/>
        </w:trPr>
        <w:tc>
          <w:tcPr>
            <w:tcW w:w="1302" w:type="dxa"/>
          </w:tcPr>
          <w:p w14:paraId="43338066" w14:textId="70428A5D"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Shishani HC</w:t>
            </w:r>
          </w:p>
        </w:tc>
        <w:tc>
          <w:tcPr>
            <w:tcW w:w="1547" w:type="dxa"/>
          </w:tcPr>
          <w:p w14:paraId="29D1AE49" w14:textId="43C305A0"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Magu DC</w:t>
            </w:r>
          </w:p>
        </w:tc>
        <w:tc>
          <w:tcPr>
            <w:tcW w:w="7496" w:type="dxa"/>
          </w:tcPr>
          <w:p w14:paraId="2BBB9E12" w14:textId="77777777"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Construction of Underground Rainwater Harvesting Tank of 100,000 litres capacity.</w:t>
            </w:r>
          </w:p>
          <w:p w14:paraId="57ABF54D" w14:textId="77777777"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 xml:space="preserve">Construction of raiser (with stores) to accommodate new storage plastic tank with 5,000 litres capacity. </w:t>
            </w:r>
          </w:p>
          <w:p w14:paraId="78D7BFC5" w14:textId="7AEE5FDD"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Connect water pipes to maternity ward building</w:t>
            </w:r>
          </w:p>
        </w:tc>
      </w:tr>
      <w:tr w:rsidR="00761E4F" w:rsidRPr="00803169" w14:paraId="13965712" w14:textId="77777777" w:rsidTr="00367072">
        <w:trPr>
          <w:trHeight w:val="350"/>
        </w:trPr>
        <w:tc>
          <w:tcPr>
            <w:tcW w:w="1302" w:type="dxa"/>
          </w:tcPr>
          <w:p w14:paraId="794B3D29" w14:textId="5D0025D3" w:rsidR="00761E4F" w:rsidRPr="00803169" w:rsidRDefault="00761E4F" w:rsidP="00803169">
            <w:pPr>
              <w:jc w:val="both"/>
              <w:rPr>
                <w:rFonts w:asciiTheme="minorBidi" w:eastAsia="Calibri" w:hAnsiTheme="minorBidi"/>
                <w:color w:val="000000"/>
              </w:rPr>
            </w:pPr>
            <w:proofErr w:type="spellStart"/>
            <w:r w:rsidRPr="00803169">
              <w:rPr>
                <w:rFonts w:asciiTheme="minorBidi" w:eastAsia="Calibri" w:hAnsiTheme="minorBidi"/>
                <w:color w:val="000000"/>
              </w:rPr>
              <w:t>Irugwa</w:t>
            </w:r>
            <w:proofErr w:type="spellEnd"/>
            <w:r w:rsidRPr="00803169">
              <w:rPr>
                <w:rFonts w:asciiTheme="minorBidi" w:eastAsia="Calibri" w:hAnsiTheme="minorBidi"/>
                <w:color w:val="000000"/>
              </w:rPr>
              <w:t xml:space="preserve"> </w:t>
            </w:r>
            <w:proofErr w:type="spellStart"/>
            <w:r w:rsidRPr="00803169">
              <w:rPr>
                <w:rFonts w:asciiTheme="minorBidi" w:eastAsia="Calibri" w:hAnsiTheme="minorBidi"/>
                <w:color w:val="000000"/>
              </w:rPr>
              <w:t>Disp</w:t>
            </w:r>
            <w:proofErr w:type="spellEnd"/>
          </w:p>
        </w:tc>
        <w:tc>
          <w:tcPr>
            <w:tcW w:w="1547" w:type="dxa"/>
          </w:tcPr>
          <w:p w14:paraId="56763718" w14:textId="69B7F9AC" w:rsidR="00761E4F" w:rsidRPr="00803169" w:rsidRDefault="00761E4F" w:rsidP="00803169">
            <w:pPr>
              <w:jc w:val="both"/>
              <w:rPr>
                <w:rFonts w:asciiTheme="minorBidi" w:eastAsia="Calibri" w:hAnsiTheme="minorBidi"/>
                <w:color w:val="000000"/>
              </w:rPr>
            </w:pPr>
            <w:proofErr w:type="spellStart"/>
            <w:r w:rsidRPr="00803169">
              <w:rPr>
                <w:rFonts w:asciiTheme="minorBidi" w:eastAsia="Calibri" w:hAnsiTheme="minorBidi"/>
                <w:color w:val="000000"/>
              </w:rPr>
              <w:t>Ukerewe</w:t>
            </w:r>
            <w:proofErr w:type="spellEnd"/>
          </w:p>
        </w:tc>
        <w:tc>
          <w:tcPr>
            <w:tcW w:w="7496" w:type="dxa"/>
          </w:tcPr>
          <w:p w14:paraId="102C6E76" w14:textId="51F23C83" w:rsidR="00761E4F" w:rsidRPr="00803169" w:rsidRDefault="00761E4F" w:rsidP="00803169">
            <w:pPr>
              <w:jc w:val="both"/>
              <w:rPr>
                <w:rFonts w:asciiTheme="minorBidi" w:eastAsia="Calibri" w:hAnsiTheme="minorBidi"/>
                <w:color w:val="000000"/>
              </w:rPr>
            </w:pPr>
            <w:r w:rsidRPr="00803169">
              <w:rPr>
                <w:rFonts w:asciiTheme="minorBidi" w:eastAsia="Calibri" w:hAnsiTheme="minorBidi"/>
                <w:color w:val="000000"/>
              </w:rPr>
              <w:t>Construction of Pit Latrine (5 Units) and connect with water system</w:t>
            </w:r>
          </w:p>
        </w:tc>
      </w:tr>
      <w:tr w:rsidR="00761E4F" w:rsidRPr="00803169" w14:paraId="5FE1D217" w14:textId="77777777" w:rsidTr="0042055D">
        <w:trPr>
          <w:trHeight w:val="350"/>
        </w:trPr>
        <w:tc>
          <w:tcPr>
            <w:tcW w:w="10345" w:type="dxa"/>
            <w:gridSpan w:val="3"/>
          </w:tcPr>
          <w:p w14:paraId="1D73005E" w14:textId="754A2740" w:rsidR="00761E4F" w:rsidRPr="00803169" w:rsidRDefault="00761E4F" w:rsidP="00803169">
            <w:pPr>
              <w:jc w:val="center"/>
              <w:rPr>
                <w:rFonts w:asciiTheme="minorBidi" w:eastAsia="Calibri" w:hAnsiTheme="minorBidi"/>
                <w:color w:val="000000"/>
              </w:rPr>
            </w:pPr>
            <w:r w:rsidRPr="00803169">
              <w:rPr>
                <w:rFonts w:asciiTheme="minorBidi" w:eastAsia="Calibri" w:hAnsiTheme="minorBidi"/>
                <w:b/>
                <w:color w:val="000000"/>
              </w:rPr>
              <w:t>LOT 3</w:t>
            </w:r>
          </w:p>
        </w:tc>
      </w:tr>
      <w:tr w:rsidR="00C541BE" w:rsidRPr="00803169" w14:paraId="09F92F1D" w14:textId="77777777" w:rsidTr="00D930B0">
        <w:trPr>
          <w:trHeight w:val="350"/>
        </w:trPr>
        <w:tc>
          <w:tcPr>
            <w:tcW w:w="1302" w:type="dxa"/>
          </w:tcPr>
          <w:p w14:paraId="73B44008"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Nyakaliro</w:t>
            </w:r>
            <w:proofErr w:type="spellEnd"/>
            <w:r w:rsidRPr="00803169">
              <w:rPr>
                <w:rFonts w:asciiTheme="minorBidi" w:eastAsia="Calibri" w:hAnsiTheme="minorBidi"/>
                <w:color w:val="000000"/>
              </w:rPr>
              <w:t xml:space="preserve"> HC</w:t>
            </w:r>
          </w:p>
        </w:tc>
        <w:tc>
          <w:tcPr>
            <w:tcW w:w="1547" w:type="dxa"/>
          </w:tcPr>
          <w:p w14:paraId="65096ED6"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Buchosa</w:t>
            </w:r>
            <w:proofErr w:type="spellEnd"/>
            <w:r w:rsidRPr="00803169">
              <w:rPr>
                <w:rFonts w:asciiTheme="minorBidi" w:eastAsia="Calibri" w:hAnsiTheme="minorBidi"/>
                <w:color w:val="000000"/>
              </w:rPr>
              <w:t xml:space="preserve"> DC</w:t>
            </w:r>
          </w:p>
        </w:tc>
        <w:tc>
          <w:tcPr>
            <w:tcW w:w="7496" w:type="dxa"/>
          </w:tcPr>
          <w:p w14:paraId="35EDF25E" w14:textId="69733E1B"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 xml:space="preserve">Construction of Underground </w:t>
            </w:r>
            <w:r w:rsidR="000B6871" w:rsidRPr="00803169">
              <w:rPr>
                <w:rFonts w:asciiTheme="minorBidi" w:eastAsia="Calibri" w:hAnsiTheme="minorBidi"/>
                <w:color w:val="000000"/>
              </w:rPr>
              <w:t>Rainwater</w:t>
            </w:r>
            <w:r w:rsidRPr="00803169">
              <w:rPr>
                <w:rFonts w:asciiTheme="minorBidi" w:eastAsia="Calibri" w:hAnsiTheme="minorBidi"/>
                <w:color w:val="000000"/>
              </w:rPr>
              <w:t xml:space="preserve"> Harvesting Tank of 100,000 litres capacity.</w:t>
            </w:r>
          </w:p>
          <w:p w14:paraId="01ED5360" w14:textId="77777777"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 xml:space="preserve">Construction of raiser (with stores) to accommodate new storage plastic tank with 5,000 litres capacity. </w:t>
            </w:r>
          </w:p>
          <w:p w14:paraId="1F28DF01" w14:textId="77777777"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Connect water pipes to OPD and maternity ward buildings</w:t>
            </w:r>
          </w:p>
          <w:p w14:paraId="34F083B3" w14:textId="66FB86FE" w:rsidR="00BF26F0"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Construction of De Mort Fort Incinerator</w:t>
            </w:r>
            <w:r w:rsidR="00170D7C" w:rsidRPr="00803169">
              <w:rPr>
                <w:rFonts w:asciiTheme="minorBidi" w:eastAsia="Calibri" w:hAnsiTheme="minorBidi"/>
                <w:color w:val="000000"/>
              </w:rPr>
              <w:t xml:space="preserve"> (mark III</w:t>
            </w:r>
            <w:r w:rsidRPr="00803169">
              <w:rPr>
                <w:rFonts w:asciiTheme="minorBidi" w:eastAsia="Calibri" w:hAnsiTheme="minorBidi"/>
                <w:color w:val="000000"/>
              </w:rPr>
              <w:t>) with its annexes (Placenta Pit and Ash Pit)</w:t>
            </w:r>
          </w:p>
        </w:tc>
      </w:tr>
      <w:tr w:rsidR="00C541BE" w:rsidRPr="00803169" w14:paraId="7F560862" w14:textId="77777777" w:rsidTr="00FF06AC">
        <w:trPr>
          <w:trHeight w:val="350"/>
        </w:trPr>
        <w:tc>
          <w:tcPr>
            <w:tcW w:w="1302" w:type="dxa"/>
          </w:tcPr>
          <w:p w14:paraId="37913125" w14:textId="77777777"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Sima HC</w:t>
            </w:r>
          </w:p>
        </w:tc>
        <w:tc>
          <w:tcPr>
            <w:tcW w:w="1547" w:type="dxa"/>
          </w:tcPr>
          <w:p w14:paraId="58172877" w14:textId="77777777" w:rsidR="00C541BE" w:rsidRPr="00803169" w:rsidRDefault="00C541BE" w:rsidP="00803169">
            <w:pPr>
              <w:jc w:val="both"/>
              <w:rPr>
                <w:rFonts w:asciiTheme="minorBidi" w:eastAsia="Calibri" w:hAnsiTheme="minorBidi"/>
                <w:color w:val="000000"/>
              </w:rPr>
            </w:pPr>
            <w:proofErr w:type="spellStart"/>
            <w:r w:rsidRPr="00803169">
              <w:rPr>
                <w:rFonts w:asciiTheme="minorBidi" w:eastAsia="Calibri" w:hAnsiTheme="minorBidi"/>
                <w:color w:val="000000"/>
              </w:rPr>
              <w:t>Sengerema</w:t>
            </w:r>
            <w:proofErr w:type="spellEnd"/>
            <w:r w:rsidRPr="00803169">
              <w:rPr>
                <w:rFonts w:asciiTheme="minorBidi" w:eastAsia="Calibri" w:hAnsiTheme="minorBidi"/>
                <w:color w:val="000000"/>
              </w:rPr>
              <w:t xml:space="preserve"> DC</w:t>
            </w:r>
          </w:p>
        </w:tc>
        <w:tc>
          <w:tcPr>
            <w:tcW w:w="7496" w:type="dxa"/>
          </w:tcPr>
          <w:p w14:paraId="0B7836C6" w14:textId="77777777"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Construction of De Mort Incinerator (using the laid down foundation)</w:t>
            </w:r>
          </w:p>
          <w:p w14:paraId="29311E24" w14:textId="5A76A73F" w:rsidR="00C541BE"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Improvement of existing Placenta pit and Ash pit</w:t>
            </w:r>
          </w:p>
          <w:p w14:paraId="22BB1D0C" w14:textId="14FB0816" w:rsidR="00BF26F0" w:rsidRPr="00803169" w:rsidRDefault="00C541BE" w:rsidP="00803169">
            <w:pPr>
              <w:jc w:val="both"/>
              <w:rPr>
                <w:rFonts w:asciiTheme="minorBidi" w:eastAsia="Calibri" w:hAnsiTheme="minorBidi"/>
                <w:color w:val="000000"/>
              </w:rPr>
            </w:pPr>
            <w:r w:rsidRPr="00803169">
              <w:rPr>
                <w:rFonts w:asciiTheme="minorBidi" w:eastAsia="Calibri" w:hAnsiTheme="minorBidi"/>
                <w:color w:val="000000"/>
              </w:rPr>
              <w:t>Installation of Water pipes and washing basins to OPD-laboratory</w:t>
            </w:r>
          </w:p>
        </w:tc>
      </w:tr>
    </w:tbl>
    <w:p w14:paraId="6F7323F7" w14:textId="632F04D1" w:rsidR="00A018BF" w:rsidRPr="00803169" w:rsidRDefault="00A018BF" w:rsidP="00803169">
      <w:pPr>
        <w:pStyle w:val="Default"/>
        <w:jc w:val="both"/>
        <w:rPr>
          <w:rFonts w:asciiTheme="minorBidi" w:hAnsiTheme="minorBidi" w:cstheme="minorBidi"/>
          <w:sz w:val="22"/>
          <w:szCs w:val="22"/>
        </w:rPr>
      </w:pPr>
    </w:p>
    <w:p w14:paraId="08A38DA5" w14:textId="77777777" w:rsidR="00A018BF" w:rsidRPr="00803169" w:rsidRDefault="00A018BF" w:rsidP="00803169">
      <w:pPr>
        <w:pStyle w:val="Default"/>
        <w:jc w:val="both"/>
        <w:rPr>
          <w:rFonts w:asciiTheme="minorBidi" w:hAnsiTheme="minorBidi" w:cstheme="minorBidi"/>
          <w:sz w:val="22"/>
          <w:szCs w:val="22"/>
        </w:rPr>
      </w:pPr>
    </w:p>
    <w:p w14:paraId="057DB1BC" w14:textId="77777777" w:rsidR="00A018BF" w:rsidRPr="00803169" w:rsidRDefault="00A018BF" w:rsidP="00803169">
      <w:pPr>
        <w:pStyle w:val="Default"/>
        <w:jc w:val="both"/>
        <w:rPr>
          <w:rFonts w:asciiTheme="minorBidi" w:hAnsiTheme="minorBidi" w:cstheme="minorBidi"/>
          <w:sz w:val="20"/>
          <w:szCs w:val="20"/>
        </w:rPr>
      </w:pPr>
      <w:r w:rsidRPr="00803169">
        <w:rPr>
          <w:rFonts w:asciiTheme="minorBidi" w:hAnsiTheme="minorBidi" w:cstheme="minorBidi"/>
          <w:b/>
          <w:bCs/>
          <w:sz w:val="20"/>
          <w:szCs w:val="20"/>
        </w:rPr>
        <w:t xml:space="preserve">SUMMARY: Delivery Information/Instructions: </w:t>
      </w:r>
    </w:p>
    <w:p w14:paraId="3BD9624F" w14:textId="77777777" w:rsidR="002F554C" w:rsidRPr="00803169" w:rsidRDefault="002F554C" w:rsidP="00803169">
      <w:pPr>
        <w:pStyle w:val="Default"/>
        <w:numPr>
          <w:ilvl w:val="0"/>
          <w:numId w:val="18"/>
        </w:numPr>
        <w:spacing w:after="47"/>
        <w:ind w:left="426"/>
        <w:jc w:val="both"/>
        <w:rPr>
          <w:rFonts w:asciiTheme="minorBidi" w:hAnsiTheme="minorBidi" w:cstheme="minorBidi"/>
          <w:sz w:val="20"/>
          <w:szCs w:val="20"/>
        </w:rPr>
      </w:pPr>
      <w:r w:rsidRPr="00803169">
        <w:rPr>
          <w:rFonts w:asciiTheme="minorBidi" w:hAnsiTheme="minorBidi" w:cstheme="minorBidi"/>
          <w:sz w:val="20"/>
          <w:szCs w:val="20"/>
        </w:rPr>
        <w:t>All completed works shall be branded as per Americares branding and marking policy.</w:t>
      </w:r>
    </w:p>
    <w:p w14:paraId="1D9D41C6" w14:textId="34FD4543" w:rsidR="00A018BF" w:rsidRPr="00803169" w:rsidRDefault="000B6871" w:rsidP="00803169">
      <w:pPr>
        <w:pStyle w:val="Default"/>
        <w:numPr>
          <w:ilvl w:val="0"/>
          <w:numId w:val="18"/>
        </w:numPr>
        <w:spacing w:after="47"/>
        <w:ind w:left="426"/>
        <w:jc w:val="both"/>
        <w:rPr>
          <w:rFonts w:asciiTheme="minorBidi" w:hAnsiTheme="minorBidi" w:cstheme="minorBidi"/>
          <w:sz w:val="20"/>
          <w:szCs w:val="20"/>
        </w:rPr>
      </w:pPr>
      <w:r w:rsidRPr="00803169">
        <w:rPr>
          <w:rFonts w:asciiTheme="minorBidi" w:hAnsiTheme="minorBidi" w:cstheme="minorBidi"/>
          <w:sz w:val="20"/>
          <w:szCs w:val="20"/>
        </w:rPr>
        <w:t>The timeline</w:t>
      </w:r>
      <w:r w:rsidR="00A018BF" w:rsidRPr="00803169">
        <w:rPr>
          <w:rFonts w:asciiTheme="minorBidi" w:hAnsiTheme="minorBidi" w:cstheme="minorBidi"/>
          <w:sz w:val="20"/>
          <w:szCs w:val="20"/>
        </w:rPr>
        <w:t xml:space="preserve"> for pr</w:t>
      </w:r>
      <w:r w:rsidR="00531EAD" w:rsidRPr="00803169">
        <w:rPr>
          <w:rFonts w:asciiTheme="minorBidi" w:hAnsiTheme="minorBidi" w:cstheme="minorBidi"/>
          <w:sz w:val="20"/>
          <w:szCs w:val="20"/>
        </w:rPr>
        <w:t xml:space="preserve">oject completion is </w:t>
      </w:r>
      <w:r w:rsidR="000F2946" w:rsidRPr="00803169">
        <w:rPr>
          <w:rFonts w:asciiTheme="minorBidi" w:hAnsiTheme="minorBidi" w:cstheme="minorBidi"/>
          <w:b/>
          <w:bCs/>
          <w:sz w:val="20"/>
          <w:szCs w:val="20"/>
        </w:rPr>
        <w:t>9</w:t>
      </w:r>
      <w:r w:rsidR="00A018BF" w:rsidRPr="00803169">
        <w:rPr>
          <w:rFonts w:asciiTheme="minorBidi" w:hAnsiTheme="minorBidi" w:cstheme="minorBidi"/>
          <w:b/>
          <w:bCs/>
          <w:sz w:val="20"/>
          <w:szCs w:val="20"/>
        </w:rPr>
        <w:t xml:space="preserve">0 calendar days </w:t>
      </w:r>
      <w:r w:rsidR="00A018BF" w:rsidRPr="00803169">
        <w:rPr>
          <w:rFonts w:asciiTheme="minorBidi" w:hAnsiTheme="minorBidi" w:cstheme="minorBidi"/>
          <w:sz w:val="20"/>
          <w:szCs w:val="20"/>
        </w:rPr>
        <w:t>after acknowledgment of receipt of the first installment</w:t>
      </w:r>
      <w:r w:rsidR="00BF26F0" w:rsidRPr="00803169">
        <w:rPr>
          <w:rFonts w:asciiTheme="minorBidi" w:hAnsiTheme="minorBidi" w:cstheme="minorBidi"/>
          <w:sz w:val="20"/>
          <w:szCs w:val="20"/>
        </w:rPr>
        <w:t>.</w:t>
      </w:r>
      <w:r w:rsidR="00A018BF" w:rsidRPr="00803169">
        <w:rPr>
          <w:rFonts w:asciiTheme="minorBidi" w:hAnsiTheme="minorBidi" w:cstheme="minorBidi"/>
          <w:sz w:val="20"/>
          <w:szCs w:val="20"/>
        </w:rPr>
        <w:t xml:space="preserve"> </w:t>
      </w:r>
    </w:p>
    <w:p w14:paraId="34F110F0" w14:textId="77777777" w:rsidR="00A018BF" w:rsidRPr="00803169" w:rsidRDefault="00A018BF" w:rsidP="00803169">
      <w:pPr>
        <w:pStyle w:val="Default"/>
        <w:numPr>
          <w:ilvl w:val="0"/>
          <w:numId w:val="18"/>
        </w:numPr>
        <w:spacing w:after="47"/>
        <w:ind w:left="426"/>
        <w:jc w:val="both"/>
        <w:rPr>
          <w:rFonts w:asciiTheme="minorBidi" w:hAnsiTheme="minorBidi" w:cstheme="minorBidi"/>
          <w:sz w:val="20"/>
          <w:szCs w:val="20"/>
        </w:rPr>
      </w:pPr>
      <w:r w:rsidRPr="00803169">
        <w:rPr>
          <w:rFonts w:asciiTheme="minorBidi" w:hAnsiTheme="minorBidi" w:cstheme="minorBidi"/>
          <w:sz w:val="20"/>
          <w:szCs w:val="20"/>
        </w:rPr>
        <w:t xml:space="preserve">Contractor must include a repair and defect warranty period of </w:t>
      </w:r>
      <w:r w:rsidRPr="00803169">
        <w:rPr>
          <w:rFonts w:asciiTheme="minorBidi" w:hAnsiTheme="minorBidi" w:cstheme="minorBidi"/>
          <w:b/>
          <w:bCs/>
          <w:sz w:val="20"/>
          <w:szCs w:val="20"/>
        </w:rPr>
        <w:t xml:space="preserve">3 months </w:t>
      </w:r>
      <w:r w:rsidRPr="00803169">
        <w:rPr>
          <w:rFonts w:asciiTheme="minorBidi" w:hAnsiTheme="minorBidi" w:cstheme="minorBidi"/>
          <w:sz w:val="20"/>
          <w:szCs w:val="20"/>
        </w:rPr>
        <w:t xml:space="preserve">within their bid to cover all completed works within the RFQ </w:t>
      </w:r>
    </w:p>
    <w:p w14:paraId="15794131" w14:textId="77777777" w:rsidR="00A018BF" w:rsidRPr="00803169" w:rsidRDefault="00A018BF" w:rsidP="00803169">
      <w:pPr>
        <w:pStyle w:val="Default"/>
        <w:numPr>
          <w:ilvl w:val="0"/>
          <w:numId w:val="18"/>
        </w:numPr>
        <w:spacing w:after="47"/>
        <w:ind w:left="426"/>
        <w:jc w:val="both"/>
        <w:rPr>
          <w:rFonts w:asciiTheme="minorBidi" w:hAnsiTheme="minorBidi" w:cstheme="minorBidi"/>
          <w:sz w:val="20"/>
          <w:szCs w:val="20"/>
        </w:rPr>
      </w:pPr>
      <w:r w:rsidRPr="00803169">
        <w:rPr>
          <w:rFonts w:asciiTheme="minorBidi" w:hAnsiTheme="minorBidi" w:cstheme="minorBidi"/>
          <w:sz w:val="20"/>
          <w:szCs w:val="20"/>
        </w:rPr>
        <w:t xml:space="preserve">Americares will provide no more than 35% of the full cost upon signing of the contract </w:t>
      </w:r>
    </w:p>
    <w:p w14:paraId="52EA537E" w14:textId="6AF2C7E6" w:rsidR="00A018BF" w:rsidRPr="00803169" w:rsidRDefault="00A018BF" w:rsidP="00803169">
      <w:pPr>
        <w:pStyle w:val="Default"/>
        <w:numPr>
          <w:ilvl w:val="0"/>
          <w:numId w:val="18"/>
        </w:numPr>
        <w:spacing w:after="47"/>
        <w:ind w:left="426"/>
        <w:jc w:val="both"/>
        <w:rPr>
          <w:rFonts w:asciiTheme="minorBidi" w:hAnsiTheme="minorBidi" w:cstheme="minorBidi"/>
          <w:sz w:val="20"/>
          <w:szCs w:val="20"/>
        </w:rPr>
      </w:pPr>
      <w:r w:rsidRPr="00803169">
        <w:rPr>
          <w:rFonts w:asciiTheme="minorBidi" w:hAnsiTheme="minorBidi" w:cstheme="minorBidi"/>
          <w:sz w:val="20"/>
          <w:szCs w:val="20"/>
        </w:rPr>
        <w:t xml:space="preserve">Americares staff must be present during </w:t>
      </w:r>
      <w:r w:rsidR="000B6871" w:rsidRPr="00803169">
        <w:rPr>
          <w:rFonts w:asciiTheme="minorBidi" w:hAnsiTheme="minorBidi" w:cstheme="minorBidi"/>
          <w:sz w:val="20"/>
          <w:szCs w:val="20"/>
        </w:rPr>
        <w:t xml:space="preserve">the </w:t>
      </w:r>
      <w:r w:rsidRPr="00803169">
        <w:rPr>
          <w:rFonts w:asciiTheme="minorBidi" w:hAnsiTheme="minorBidi" w:cstheme="minorBidi"/>
          <w:sz w:val="20"/>
          <w:szCs w:val="20"/>
        </w:rPr>
        <w:t xml:space="preserve">completion of works to </w:t>
      </w:r>
      <w:r w:rsidR="00BF26F0" w:rsidRPr="00803169">
        <w:rPr>
          <w:rFonts w:asciiTheme="minorBidi" w:hAnsiTheme="minorBidi" w:cstheme="minorBidi"/>
          <w:sz w:val="20"/>
          <w:szCs w:val="20"/>
        </w:rPr>
        <w:t xml:space="preserve">verify and </w:t>
      </w:r>
      <w:r w:rsidRPr="00803169">
        <w:rPr>
          <w:rFonts w:asciiTheme="minorBidi" w:hAnsiTheme="minorBidi" w:cstheme="minorBidi"/>
          <w:sz w:val="20"/>
          <w:szCs w:val="20"/>
        </w:rPr>
        <w:t xml:space="preserve">sign off on </w:t>
      </w:r>
      <w:r w:rsidR="00BF26F0" w:rsidRPr="00803169">
        <w:rPr>
          <w:rFonts w:asciiTheme="minorBidi" w:hAnsiTheme="minorBidi" w:cstheme="minorBidi"/>
          <w:sz w:val="20"/>
          <w:szCs w:val="20"/>
        </w:rPr>
        <w:t xml:space="preserve">completed </w:t>
      </w:r>
      <w:r w:rsidRPr="00803169">
        <w:rPr>
          <w:rFonts w:asciiTheme="minorBidi" w:hAnsiTheme="minorBidi" w:cstheme="minorBidi"/>
          <w:sz w:val="20"/>
          <w:szCs w:val="20"/>
        </w:rPr>
        <w:t>work</w:t>
      </w:r>
      <w:r w:rsidR="00BF26F0" w:rsidRPr="00803169">
        <w:rPr>
          <w:rFonts w:asciiTheme="minorBidi" w:hAnsiTheme="minorBidi" w:cstheme="minorBidi"/>
          <w:sz w:val="20"/>
          <w:szCs w:val="20"/>
        </w:rPr>
        <w:t>s</w:t>
      </w:r>
      <w:r w:rsidR="009F4EF0" w:rsidRPr="00803169">
        <w:rPr>
          <w:rFonts w:asciiTheme="minorBidi" w:hAnsiTheme="minorBidi" w:cstheme="minorBidi"/>
          <w:sz w:val="20"/>
          <w:szCs w:val="20"/>
        </w:rPr>
        <w:t>.</w:t>
      </w:r>
    </w:p>
    <w:p w14:paraId="0ED87988" w14:textId="77777777" w:rsidR="00706638" w:rsidRPr="00803169" w:rsidRDefault="00706638" w:rsidP="00803169">
      <w:pPr>
        <w:pStyle w:val="Default"/>
        <w:numPr>
          <w:ilvl w:val="0"/>
          <w:numId w:val="18"/>
        </w:numPr>
        <w:spacing w:after="47"/>
        <w:ind w:left="426"/>
        <w:jc w:val="both"/>
        <w:rPr>
          <w:rFonts w:asciiTheme="minorBidi" w:hAnsiTheme="minorBidi" w:cstheme="minorBidi"/>
          <w:sz w:val="20"/>
          <w:szCs w:val="20"/>
        </w:rPr>
      </w:pPr>
      <w:r w:rsidRPr="00803169">
        <w:rPr>
          <w:rFonts w:asciiTheme="minorBidi" w:hAnsiTheme="minorBidi" w:cstheme="minorBidi"/>
          <w:sz w:val="20"/>
          <w:szCs w:val="20"/>
        </w:rPr>
        <w:t xml:space="preserve">The quote must be valid for 30 days from the date of submission </w:t>
      </w:r>
    </w:p>
    <w:p w14:paraId="0CB95C27" w14:textId="3D80924A" w:rsidR="00706638" w:rsidRPr="00803169" w:rsidRDefault="00706638" w:rsidP="00803169">
      <w:pPr>
        <w:pStyle w:val="Default"/>
        <w:numPr>
          <w:ilvl w:val="0"/>
          <w:numId w:val="18"/>
        </w:numPr>
        <w:spacing w:after="47"/>
        <w:ind w:left="426"/>
        <w:jc w:val="both"/>
        <w:rPr>
          <w:rFonts w:asciiTheme="minorBidi" w:hAnsiTheme="minorBidi" w:cstheme="minorBidi"/>
          <w:sz w:val="20"/>
          <w:szCs w:val="20"/>
        </w:rPr>
      </w:pPr>
      <w:r w:rsidRPr="00803169">
        <w:rPr>
          <w:rFonts w:asciiTheme="minorBidi" w:hAnsiTheme="minorBidi"/>
          <w:sz w:val="20"/>
          <w:szCs w:val="20"/>
        </w:rPr>
        <w:t xml:space="preserve">Be legally registered by </w:t>
      </w:r>
      <w:r w:rsidR="00570A1D" w:rsidRPr="00803169">
        <w:rPr>
          <w:rFonts w:asciiTheme="minorBidi" w:hAnsiTheme="minorBidi"/>
          <w:sz w:val="20"/>
          <w:szCs w:val="20"/>
        </w:rPr>
        <w:t xml:space="preserve">the </w:t>
      </w:r>
      <w:r w:rsidRPr="00803169">
        <w:rPr>
          <w:rFonts w:asciiTheme="minorBidi" w:hAnsiTheme="minorBidi"/>
          <w:sz w:val="20"/>
          <w:szCs w:val="20"/>
        </w:rPr>
        <w:t xml:space="preserve">Contractors Registration Board (CRB) with at least class six and recognized under the laws of the United Republic of Tanzania. </w:t>
      </w:r>
    </w:p>
    <w:p w14:paraId="2588FBEE" w14:textId="77777777" w:rsidR="00570A1D" w:rsidRPr="00803169" w:rsidRDefault="00570A1D" w:rsidP="00803169">
      <w:pPr>
        <w:pStyle w:val="Default"/>
        <w:jc w:val="both"/>
        <w:rPr>
          <w:rFonts w:asciiTheme="minorBidi" w:hAnsiTheme="minorBidi" w:cstheme="minorBidi"/>
          <w:b/>
          <w:bCs/>
          <w:sz w:val="20"/>
          <w:szCs w:val="20"/>
        </w:rPr>
      </w:pPr>
    </w:p>
    <w:p w14:paraId="0C57D7BA" w14:textId="763773D0" w:rsidR="00570A1D" w:rsidRPr="00803169" w:rsidRDefault="00570A1D" w:rsidP="00803169">
      <w:pPr>
        <w:pStyle w:val="Default"/>
        <w:jc w:val="both"/>
        <w:rPr>
          <w:rFonts w:asciiTheme="minorBidi" w:hAnsiTheme="minorBidi" w:cstheme="minorBidi"/>
          <w:b/>
          <w:bCs/>
          <w:sz w:val="20"/>
          <w:szCs w:val="20"/>
        </w:rPr>
      </w:pPr>
      <w:r w:rsidRPr="00803169">
        <w:rPr>
          <w:rFonts w:asciiTheme="minorBidi" w:hAnsiTheme="minorBidi" w:cstheme="minorBidi"/>
          <w:b/>
          <w:bCs/>
          <w:sz w:val="20"/>
          <w:szCs w:val="20"/>
        </w:rPr>
        <w:t xml:space="preserve">Evaluation criteria </w:t>
      </w:r>
    </w:p>
    <w:p w14:paraId="034B5E2B" w14:textId="225C2620" w:rsidR="00570A1D" w:rsidRPr="00803169" w:rsidRDefault="00570A1D"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 xml:space="preserve">Offers will be evaluated based on their responsiveness to the specifications, qualifications, and experience of the vendor, price, delivery time, and related criteria </w:t>
      </w:r>
    </w:p>
    <w:p w14:paraId="752DD30D" w14:textId="77777777" w:rsidR="00570A1D" w:rsidRPr="00803169" w:rsidRDefault="00570A1D" w:rsidP="00803169">
      <w:pPr>
        <w:pStyle w:val="Default"/>
        <w:jc w:val="both"/>
        <w:rPr>
          <w:rFonts w:asciiTheme="minorBidi" w:hAnsiTheme="minorBidi" w:cstheme="minorBidi"/>
          <w:sz w:val="20"/>
          <w:szCs w:val="20"/>
        </w:rPr>
      </w:pPr>
    </w:p>
    <w:p w14:paraId="67F8E58A" w14:textId="77777777" w:rsidR="00570A1D" w:rsidRPr="00803169" w:rsidRDefault="00570A1D" w:rsidP="00803169">
      <w:pPr>
        <w:pStyle w:val="Default"/>
        <w:jc w:val="both"/>
        <w:rPr>
          <w:rFonts w:asciiTheme="minorBidi" w:hAnsiTheme="minorBidi" w:cstheme="minorBidi"/>
          <w:b/>
          <w:bCs/>
          <w:sz w:val="20"/>
          <w:szCs w:val="20"/>
        </w:rPr>
      </w:pPr>
    </w:p>
    <w:p w14:paraId="01B9E84A" w14:textId="47DA43F8" w:rsidR="009F4EF0" w:rsidRPr="00803169" w:rsidRDefault="009F4EF0" w:rsidP="00803169">
      <w:pPr>
        <w:pStyle w:val="Default"/>
        <w:jc w:val="both"/>
        <w:rPr>
          <w:rFonts w:asciiTheme="minorBidi" w:hAnsiTheme="minorBidi" w:cstheme="minorBidi"/>
          <w:sz w:val="20"/>
          <w:szCs w:val="20"/>
        </w:rPr>
      </w:pPr>
      <w:r w:rsidRPr="00803169">
        <w:rPr>
          <w:rFonts w:asciiTheme="minorBidi" w:hAnsiTheme="minorBidi" w:cstheme="minorBidi"/>
          <w:b/>
          <w:bCs/>
          <w:sz w:val="20"/>
          <w:szCs w:val="20"/>
        </w:rPr>
        <w:t>Submission Deadline</w:t>
      </w:r>
      <w:r w:rsidR="00F34DCD" w:rsidRPr="00803169">
        <w:rPr>
          <w:rFonts w:asciiTheme="minorBidi" w:hAnsiTheme="minorBidi" w:cstheme="minorBidi"/>
          <w:b/>
          <w:bCs/>
          <w:sz w:val="20"/>
          <w:szCs w:val="20"/>
        </w:rPr>
        <w:t xml:space="preserve"> for the quotes</w:t>
      </w:r>
      <w:r w:rsidRPr="00803169">
        <w:rPr>
          <w:rFonts w:asciiTheme="minorBidi" w:hAnsiTheme="minorBidi" w:cstheme="minorBidi"/>
          <w:b/>
          <w:bCs/>
          <w:sz w:val="20"/>
          <w:szCs w:val="20"/>
        </w:rPr>
        <w:t xml:space="preserve">: </w:t>
      </w:r>
    </w:p>
    <w:p w14:paraId="54111BA6" w14:textId="4206D8BB" w:rsidR="009F4EF0" w:rsidRPr="00803169" w:rsidRDefault="009F4EF0"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 xml:space="preserve">The quote must be received no later than </w:t>
      </w:r>
      <w:r w:rsidRPr="00803169">
        <w:rPr>
          <w:rFonts w:asciiTheme="minorBidi" w:hAnsiTheme="minorBidi" w:cstheme="minorBidi"/>
          <w:b/>
          <w:bCs/>
          <w:sz w:val="20"/>
          <w:szCs w:val="20"/>
        </w:rPr>
        <w:t xml:space="preserve">17:30 hours East </w:t>
      </w:r>
      <w:r w:rsidR="008F4998" w:rsidRPr="00803169">
        <w:rPr>
          <w:rFonts w:asciiTheme="minorBidi" w:hAnsiTheme="minorBidi" w:cstheme="minorBidi"/>
          <w:b/>
          <w:bCs/>
          <w:sz w:val="20"/>
          <w:szCs w:val="20"/>
        </w:rPr>
        <w:t>African Time on Monday</w:t>
      </w:r>
      <w:r w:rsidRPr="00803169">
        <w:rPr>
          <w:rFonts w:asciiTheme="minorBidi" w:hAnsiTheme="minorBidi" w:cstheme="minorBidi"/>
          <w:b/>
          <w:bCs/>
          <w:sz w:val="20"/>
          <w:szCs w:val="20"/>
        </w:rPr>
        <w:t>, June 1</w:t>
      </w:r>
      <w:r w:rsidR="005D5081" w:rsidRPr="00803169">
        <w:rPr>
          <w:rFonts w:asciiTheme="minorBidi" w:hAnsiTheme="minorBidi" w:cstheme="minorBidi"/>
          <w:b/>
          <w:bCs/>
          <w:sz w:val="20"/>
          <w:szCs w:val="20"/>
        </w:rPr>
        <w:t>7</w:t>
      </w:r>
      <w:r w:rsidRPr="00803169">
        <w:rPr>
          <w:rFonts w:asciiTheme="minorBidi" w:hAnsiTheme="minorBidi" w:cstheme="minorBidi"/>
          <w:b/>
          <w:bCs/>
          <w:sz w:val="20"/>
          <w:szCs w:val="20"/>
          <w:vertAlign w:val="superscript"/>
        </w:rPr>
        <w:t>th</w:t>
      </w:r>
      <w:r w:rsidRPr="00803169">
        <w:rPr>
          <w:rFonts w:asciiTheme="minorBidi" w:hAnsiTheme="minorBidi" w:cstheme="minorBidi"/>
          <w:b/>
          <w:bCs/>
          <w:sz w:val="20"/>
          <w:szCs w:val="20"/>
        </w:rPr>
        <w:t xml:space="preserve">, 2024 </w:t>
      </w:r>
    </w:p>
    <w:p w14:paraId="2F5E9510" w14:textId="77777777" w:rsidR="009F4EF0" w:rsidRPr="00803169" w:rsidRDefault="009F4EF0"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 xml:space="preserve">Quotations submitted after the deadline will not be considered. </w:t>
      </w:r>
    </w:p>
    <w:p w14:paraId="5F17C8D6" w14:textId="64EA581A" w:rsidR="009F4EF0" w:rsidRPr="00803169" w:rsidRDefault="00F34DCD"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 xml:space="preserve">Interested bidders can request/get the quotation at AMERICARES office </w:t>
      </w:r>
      <w:proofErr w:type="spellStart"/>
      <w:r w:rsidRPr="00803169">
        <w:rPr>
          <w:rFonts w:asciiTheme="minorBidi" w:hAnsiTheme="minorBidi" w:cstheme="minorBidi"/>
          <w:b/>
          <w:bCs/>
          <w:sz w:val="20"/>
          <w:szCs w:val="20"/>
        </w:rPr>
        <w:t>Ekacliff</w:t>
      </w:r>
      <w:proofErr w:type="spellEnd"/>
      <w:r w:rsidRPr="00803169">
        <w:rPr>
          <w:rFonts w:asciiTheme="minorBidi" w:hAnsiTheme="minorBidi" w:cstheme="minorBidi"/>
          <w:b/>
          <w:bCs/>
          <w:sz w:val="20"/>
          <w:szCs w:val="20"/>
        </w:rPr>
        <w:t xml:space="preserve"> Building, </w:t>
      </w:r>
      <w:proofErr w:type="spellStart"/>
      <w:r w:rsidRPr="00803169">
        <w:rPr>
          <w:rFonts w:asciiTheme="minorBidi" w:hAnsiTheme="minorBidi" w:cstheme="minorBidi"/>
          <w:b/>
          <w:bCs/>
          <w:sz w:val="20"/>
          <w:szCs w:val="20"/>
        </w:rPr>
        <w:t>Isamilo</w:t>
      </w:r>
      <w:proofErr w:type="spellEnd"/>
      <w:r w:rsidRPr="00803169">
        <w:rPr>
          <w:rFonts w:asciiTheme="minorBidi" w:hAnsiTheme="minorBidi" w:cstheme="minorBidi"/>
          <w:b/>
          <w:bCs/>
          <w:sz w:val="20"/>
          <w:szCs w:val="20"/>
        </w:rPr>
        <w:t xml:space="preserve"> Area, P. O. Box 49 Mwanza TANZANIA, or </w:t>
      </w:r>
      <w:hyperlink r:id="rId8" w:history="1">
        <w:r w:rsidRPr="00803169">
          <w:rPr>
            <w:rStyle w:val="Hyperlink"/>
            <w:rFonts w:asciiTheme="minorBidi" w:hAnsiTheme="minorBidi" w:cstheme="minorBidi"/>
            <w:b/>
            <w:bCs/>
            <w:sz w:val="20"/>
            <w:szCs w:val="20"/>
          </w:rPr>
          <w:t>BNgereza@americares.org</w:t>
        </w:r>
      </w:hyperlink>
      <w:r w:rsidRPr="00803169">
        <w:rPr>
          <w:rFonts w:asciiTheme="minorBidi" w:hAnsiTheme="minorBidi" w:cstheme="minorBidi"/>
          <w:b/>
          <w:bCs/>
          <w:sz w:val="20"/>
          <w:szCs w:val="20"/>
        </w:rPr>
        <w:t xml:space="preserve"> Cc: </w:t>
      </w:r>
      <w:hyperlink r:id="rId9" w:history="1">
        <w:r w:rsidRPr="00803169">
          <w:rPr>
            <w:rStyle w:val="Hyperlink"/>
            <w:rFonts w:asciiTheme="minorBidi" w:hAnsiTheme="minorBidi" w:cstheme="minorBidi"/>
            <w:b/>
            <w:bCs/>
            <w:sz w:val="20"/>
            <w:szCs w:val="20"/>
          </w:rPr>
          <w:t>infotanzania@americares.org</w:t>
        </w:r>
      </w:hyperlink>
    </w:p>
    <w:p w14:paraId="764F75B7" w14:textId="77777777" w:rsidR="00F34DCD" w:rsidRPr="00803169" w:rsidRDefault="00F34DCD" w:rsidP="00803169">
      <w:pPr>
        <w:pStyle w:val="Default"/>
        <w:jc w:val="both"/>
        <w:rPr>
          <w:rFonts w:asciiTheme="minorBidi" w:hAnsiTheme="minorBidi" w:cstheme="minorBidi"/>
          <w:sz w:val="20"/>
          <w:szCs w:val="20"/>
        </w:rPr>
      </w:pPr>
    </w:p>
    <w:p w14:paraId="4E4F4A9A" w14:textId="77777777" w:rsidR="00F34DCD" w:rsidRPr="00803169" w:rsidRDefault="00F34DCD" w:rsidP="00803169">
      <w:pPr>
        <w:pStyle w:val="Default"/>
        <w:jc w:val="both"/>
        <w:rPr>
          <w:rFonts w:asciiTheme="minorBidi" w:hAnsiTheme="minorBidi" w:cstheme="minorBidi"/>
          <w:sz w:val="20"/>
          <w:szCs w:val="20"/>
        </w:rPr>
      </w:pPr>
    </w:p>
    <w:p w14:paraId="2E809DFF" w14:textId="77777777" w:rsidR="009F4EF0" w:rsidRPr="00803169" w:rsidRDefault="009F4EF0" w:rsidP="00803169">
      <w:pPr>
        <w:pStyle w:val="Default"/>
        <w:jc w:val="both"/>
        <w:rPr>
          <w:rFonts w:asciiTheme="minorBidi" w:hAnsiTheme="minorBidi" w:cstheme="minorBidi"/>
          <w:sz w:val="20"/>
          <w:szCs w:val="20"/>
        </w:rPr>
      </w:pPr>
      <w:r w:rsidRPr="00803169">
        <w:rPr>
          <w:rFonts w:asciiTheme="minorBidi" w:hAnsiTheme="minorBidi" w:cstheme="minorBidi"/>
          <w:b/>
          <w:bCs/>
          <w:sz w:val="20"/>
          <w:szCs w:val="20"/>
        </w:rPr>
        <w:t xml:space="preserve">Submission Questions and Clarifications </w:t>
      </w:r>
    </w:p>
    <w:p w14:paraId="173A1AD4" w14:textId="5CF3E378" w:rsidR="009F4EF0" w:rsidRPr="00803169" w:rsidRDefault="009F4EF0" w:rsidP="00803169">
      <w:pPr>
        <w:pStyle w:val="Default"/>
        <w:jc w:val="both"/>
        <w:rPr>
          <w:rFonts w:asciiTheme="minorBidi" w:hAnsiTheme="minorBidi" w:cstheme="minorBidi"/>
          <w:sz w:val="20"/>
          <w:szCs w:val="20"/>
        </w:rPr>
      </w:pPr>
      <w:r w:rsidRPr="00803169">
        <w:rPr>
          <w:rFonts w:asciiTheme="minorBidi" w:hAnsiTheme="minorBidi" w:cstheme="minorBidi"/>
          <w:sz w:val="20"/>
          <w:szCs w:val="20"/>
        </w:rPr>
        <w:t xml:space="preserve">Inquiries/questions must be received no later than </w:t>
      </w:r>
      <w:r w:rsidRPr="00803169">
        <w:rPr>
          <w:rFonts w:asciiTheme="minorBidi" w:hAnsiTheme="minorBidi" w:cstheme="minorBidi"/>
          <w:b/>
          <w:bCs/>
          <w:sz w:val="20"/>
          <w:szCs w:val="20"/>
        </w:rPr>
        <w:t>June 1</w:t>
      </w:r>
      <w:r w:rsidR="005D5081" w:rsidRPr="00803169">
        <w:rPr>
          <w:rFonts w:asciiTheme="minorBidi" w:hAnsiTheme="minorBidi" w:cstheme="minorBidi"/>
          <w:b/>
          <w:bCs/>
          <w:sz w:val="20"/>
          <w:szCs w:val="20"/>
        </w:rPr>
        <w:t>2</w:t>
      </w:r>
      <w:r w:rsidRPr="00803169">
        <w:rPr>
          <w:rFonts w:asciiTheme="minorBidi" w:hAnsiTheme="minorBidi" w:cstheme="minorBidi"/>
          <w:b/>
          <w:bCs/>
          <w:sz w:val="20"/>
          <w:szCs w:val="20"/>
          <w:vertAlign w:val="superscript"/>
        </w:rPr>
        <w:t>th</w:t>
      </w:r>
      <w:r w:rsidRPr="00803169">
        <w:rPr>
          <w:rFonts w:asciiTheme="minorBidi" w:hAnsiTheme="minorBidi" w:cstheme="minorBidi"/>
          <w:b/>
          <w:bCs/>
          <w:sz w:val="20"/>
          <w:szCs w:val="20"/>
        </w:rPr>
        <w:t xml:space="preserve">, 2024, </w:t>
      </w:r>
      <w:r w:rsidRPr="00803169">
        <w:rPr>
          <w:rFonts w:asciiTheme="minorBidi" w:hAnsiTheme="minorBidi" w:cstheme="minorBidi"/>
          <w:sz w:val="20"/>
          <w:szCs w:val="20"/>
        </w:rPr>
        <w:t xml:space="preserve">and must be submitted via e-mail to </w:t>
      </w:r>
      <w:bookmarkStart w:id="0" w:name="_Hlk168838463"/>
      <w:r w:rsidRPr="00803169">
        <w:fldChar w:fldCharType="begin"/>
      </w:r>
      <w:r w:rsidRPr="00803169">
        <w:rPr>
          <w:sz w:val="20"/>
          <w:szCs w:val="20"/>
        </w:rPr>
        <w:instrText>HYPERLINK "mailto:BNgereza@americares.org"</w:instrText>
      </w:r>
      <w:r w:rsidRPr="00803169">
        <w:fldChar w:fldCharType="separate"/>
      </w:r>
      <w:r w:rsidRPr="00803169">
        <w:rPr>
          <w:rStyle w:val="Hyperlink"/>
          <w:rFonts w:asciiTheme="minorBidi" w:hAnsiTheme="minorBidi" w:cstheme="minorBidi"/>
          <w:b/>
          <w:sz w:val="20"/>
          <w:szCs w:val="20"/>
        </w:rPr>
        <w:t>BNgereza@americares.org</w:t>
      </w:r>
      <w:r w:rsidRPr="00803169">
        <w:rPr>
          <w:rStyle w:val="Hyperlink"/>
          <w:rFonts w:asciiTheme="minorBidi" w:hAnsiTheme="minorBidi" w:cstheme="minorBidi"/>
          <w:b/>
          <w:sz w:val="20"/>
          <w:szCs w:val="20"/>
        </w:rPr>
        <w:fldChar w:fldCharType="end"/>
      </w:r>
      <w:r w:rsidRPr="00803169">
        <w:rPr>
          <w:rFonts w:asciiTheme="minorBidi" w:hAnsiTheme="minorBidi" w:cstheme="minorBidi"/>
          <w:sz w:val="20"/>
          <w:szCs w:val="20"/>
        </w:rPr>
        <w:t xml:space="preserve"> Cc: </w:t>
      </w:r>
      <w:hyperlink r:id="rId10" w:history="1">
        <w:r w:rsidRPr="00803169">
          <w:rPr>
            <w:rStyle w:val="Hyperlink"/>
            <w:rFonts w:asciiTheme="minorBidi" w:hAnsiTheme="minorBidi" w:cstheme="minorBidi"/>
            <w:b/>
            <w:bCs/>
            <w:sz w:val="20"/>
            <w:szCs w:val="20"/>
          </w:rPr>
          <w:t>infotanzania@americares.org</w:t>
        </w:r>
      </w:hyperlink>
      <w:bookmarkEnd w:id="0"/>
      <w:r w:rsidRPr="00803169">
        <w:rPr>
          <w:rFonts w:asciiTheme="minorBidi" w:hAnsiTheme="minorBidi" w:cstheme="minorBidi"/>
          <w:b/>
          <w:bCs/>
          <w:sz w:val="20"/>
          <w:szCs w:val="20"/>
        </w:rPr>
        <w:t xml:space="preserve"> </w:t>
      </w:r>
      <w:r w:rsidRPr="00803169">
        <w:rPr>
          <w:rFonts w:asciiTheme="minorBidi" w:hAnsiTheme="minorBidi" w:cstheme="minorBidi"/>
          <w:sz w:val="20"/>
          <w:szCs w:val="20"/>
        </w:rPr>
        <w:t xml:space="preserve">Requests beyond this date will not be addressed. AMERICARES will review and respond to all questions in one all-inclusive written document to be shared to all prospective bidders by </w:t>
      </w:r>
      <w:r w:rsidRPr="00803169">
        <w:rPr>
          <w:rFonts w:asciiTheme="minorBidi" w:hAnsiTheme="minorBidi" w:cstheme="minorBidi"/>
          <w:b/>
          <w:bCs/>
          <w:sz w:val="20"/>
          <w:szCs w:val="20"/>
        </w:rPr>
        <w:t xml:space="preserve">June </w:t>
      </w:r>
      <w:r w:rsidR="0087076C" w:rsidRPr="00803169">
        <w:rPr>
          <w:rFonts w:asciiTheme="minorBidi" w:hAnsiTheme="minorBidi" w:cstheme="minorBidi"/>
          <w:b/>
          <w:bCs/>
          <w:sz w:val="20"/>
          <w:szCs w:val="20"/>
        </w:rPr>
        <w:t>14</w:t>
      </w:r>
      <w:r w:rsidR="0087076C" w:rsidRPr="00803169">
        <w:rPr>
          <w:rFonts w:asciiTheme="minorBidi" w:hAnsiTheme="minorBidi" w:cstheme="minorBidi"/>
          <w:b/>
          <w:bCs/>
          <w:sz w:val="20"/>
          <w:szCs w:val="20"/>
          <w:vertAlign w:val="superscript"/>
        </w:rPr>
        <w:t>th</w:t>
      </w:r>
      <w:r w:rsidRPr="00803169">
        <w:rPr>
          <w:rFonts w:asciiTheme="minorBidi" w:hAnsiTheme="minorBidi" w:cstheme="minorBidi"/>
          <w:b/>
          <w:bCs/>
          <w:sz w:val="20"/>
          <w:szCs w:val="20"/>
        </w:rPr>
        <w:t xml:space="preserve">, 2024. </w:t>
      </w:r>
    </w:p>
    <w:p w14:paraId="2B23ECAA" w14:textId="77777777" w:rsidR="009F4EF0" w:rsidRPr="00803169" w:rsidRDefault="009F4EF0" w:rsidP="00803169">
      <w:pPr>
        <w:pStyle w:val="Default"/>
        <w:jc w:val="both"/>
        <w:rPr>
          <w:rFonts w:asciiTheme="minorBidi" w:hAnsiTheme="minorBidi" w:cstheme="minorBidi"/>
          <w:b/>
          <w:bCs/>
          <w:sz w:val="20"/>
          <w:szCs w:val="20"/>
        </w:rPr>
      </w:pPr>
    </w:p>
    <w:p w14:paraId="1C3B11B3" w14:textId="77777777" w:rsidR="009F4EF0" w:rsidRPr="000B6871" w:rsidRDefault="009F4EF0" w:rsidP="00803169">
      <w:pPr>
        <w:pStyle w:val="Default"/>
        <w:spacing w:after="158"/>
        <w:jc w:val="both"/>
        <w:rPr>
          <w:rFonts w:asciiTheme="minorBidi" w:hAnsiTheme="minorBidi" w:cstheme="minorBidi"/>
          <w:sz w:val="20"/>
          <w:szCs w:val="20"/>
        </w:rPr>
      </w:pPr>
      <w:r w:rsidRPr="00803169">
        <w:rPr>
          <w:rFonts w:asciiTheme="minorBidi" w:hAnsiTheme="minorBidi" w:cstheme="minorBidi"/>
          <w:sz w:val="20"/>
          <w:szCs w:val="20"/>
        </w:rPr>
        <w:t>Any costs incurred for the submission of the proposal will be covered by the Offerors. The Offerors are required to fully review all instructions and specifications contained in this RFP including attached annexes. Failure to do so will result in proposal elimination.</w:t>
      </w:r>
    </w:p>
    <w:p w14:paraId="5275869C" w14:textId="77777777" w:rsidR="009F4EF0" w:rsidRPr="000B6871" w:rsidRDefault="009F4EF0" w:rsidP="00803169">
      <w:pPr>
        <w:jc w:val="both"/>
        <w:rPr>
          <w:rFonts w:asciiTheme="minorBidi" w:hAnsiTheme="minorBidi"/>
          <w:sz w:val="20"/>
          <w:szCs w:val="20"/>
        </w:rPr>
      </w:pPr>
    </w:p>
    <w:sectPr w:rsidR="009F4EF0" w:rsidRPr="000B687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F8D38" w14:textId="77777777" w:rsidR="00FD02D3" w:rsidRDefault="00FD02D3" w:rsidP="00706638">
      <w:pPr>
        <w:spacing w:after="0" w:line="240" w:lineRule="auto"/>
      </w:pPr>
      <w:r>
        <w:separator/>
      </w:r>
    </w:p>
  </w:endnote>
  <w:endnote w:type="continuationSeparator" w:id="0">
    <w:p w14:paraId="29FE5810" w14:textId="77777777" w:rsidR="00FD02D3" w:rsidRDefault="00FD02D3" w:rsidP="0070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01F61F" w14:textId="77777777" w:rsidR="00FD02D3" w:rsidRDefault="00FD02D3" w:rsidP="00706638">
      <w:pPr>
        <w:spacing w:after="0" w:line="240" w:lineRule="auto"/>
      </w:pPr>
      <w:r>
        <w:separator/>
      </w:r>
    </w:p>
  </w:footnote>
  <w:footnote w:type="continuationSeparator" w:id="0">
    <w:p w14:paraId="67A15256" w14:textId="77777777" w:rsidR="00FD02D3" w:rsidRDefault="00FD02D3" w:rsidP="007066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4F096" w14:textId="4E64921E" w:rsidR="00706638" w:rsidRDefault="00803169">
    <w:pPr>
      <w:pStyle w:val="Header"/>
    </w:pPr>
    <w:r>
      <w:rPr>
        <w:noProof/>
        <w:lang w:val="en-GB" w:eastAsia="en-GB"/>
      </w:rPr>
      <w:drawing>
        <wp:inline distT="0" distB="0" distL="0" distR="0" wp14:anchorId="034656E7" wp14:editId="3C8092C4">
          <wp:extent cx="1573960" cy="49606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402" cy="511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49B2104"/>
    <w:multiLevelType w:val="hybridMultilevel"/>
    <w:tmpl w:val="82261A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EA05F70"/>
    <w:multiLevelType w:val="hybridMultilevel"/>
    <w:tmpl w:val="757A7C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3A5E78"/>
    <w:multiLevelType w:val="hybridMultilevel"/>
    <w:tmpl w:val="102865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706453"/>
    <w:multiLevelType w:val="hybridMultilevel"/>
    <w:tmpl w:val="7FF2FB8C"/>
    <w:lvl w:ilvl="0" w:tplc="B2722B4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3BDC6B"/>
    <w:multiLevelType w:val="hybridMultilevel"/>
    <w:tmpl w:val="9EA6D4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14535D6"/>
    <w:multiLevelType w:val="hybridMultilevel"/>
    <w:tmpl w:val="37A88D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600A7C"/>
    <w:multiLevelType w:val="hybridMultilevel"/>
    <w:tmpl w:val="DD30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1DB13"/>
    <w:multiLevelType w:val="hybridMultilevel"/>
    <w:tmpl w:val="6BE9C7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6EDA8F2"/>
    <w:multiLevelType w:val="hybridMultilevel"/>
    <w:tmpl w:val="800FD4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77522CD"/>
    <w:multiLevelType w:val="hybridMultilevel"/>
    <w:tmpl w:val="FDE853DE"/>
    <w:lvl w:ilvl="0" w:tplc="D7EC3628">
      <w:start w:val="1"/>
      <w:numFmt w:val="decimal"/>
      <w:lvlText w:val="%1."/>
      <w:lvlJc w:val="left"/>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9F12EA2"/>
    <w:multiLevelType w:val="hybridMultilevel"/>
    <w:tmpl w:val="C8DC3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C0D71"/>
    <w:multiLevelType w:val="hybridMultilevel"/>
    <w:tmpl w:val="8F9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5B419"/>
    <w:multiLevelType w:val="hybridMultilevel"/>
    <w:tmpl w:val="8506BC4A"/>
    <w:lvl w:ilvl="0" w:tplc="1292C86C">
      <w:start w:val="1"/>
      <w:numFmt w:val="decimal"/>
      <w:lvlText w:val="%1."/>
      <w:lvlJc w:val="left"/>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7C70719"/>
    <w:multiLevelType w:val="hybridMultilevel"/>
    <w:tmpl w:val="1EFCC7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8AD5689"/>
    <w:multiLevelType w:val="hybridMultilevel"/>
    <w:tmpl w:val="3BCA4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2CE4B54"/>
    <w:multiLevelType w:val="hybridMultilevel"/>
    <w:tmpl w:val="596272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A0B63AA"/>
    <w:multiLevelType w:val="hybridMultilevel"/>
    <w:tmpl w:val="8C3A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C4D0D3"/>
    <w:multiLevelType w:val="hybridMultilevel"/>
    <w:tmpl w:val="4B616A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D737CD9"/>
    <w:multiLevelType w:val="hybridMultilevel"/>
    <w:tmpl w:val="BAE681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98059754">
    <w:abstractNumId w:val="12"/>
  </w:num>
  <w:num w:numId="2" w16cid:durableId="1655989726">
    <w:abstractNumId w:val="2"/>
  </w:num>
  <w:num w:numId="3" w16cid:durableId="1226068626">
    <w:abstractNumId w:val="8"/>
  </w:num>
  <w:num w:numId="4" w16cid:durableId="1476607234">
    <w:abstractNumId w:val="1"/>
  </w:num>
  <w:num w:numId="5" w16cid:durableId="758908290">
    <w:abstractNumId w:val="9"/>
  </w:num>
  <w:num w:numId="6" w16cid:durableId="1132285110">
    <w:abstractNumId w:val="7"/>
  </w:num>
  <w:num w:numId="7" w16cid:durableId="836699386">
    <w:abstractNumId w:val="17"/>
  </w:num>
  <w:num w:numId="8" w16cid:durableId="1020816510">
    <w:abstractNumId w:val="4"/>
  </w:num>
  <w:num w:numId="9" w16cid:durableId="291130154">
    <w:abstractNumId w:val="13"/>
  </w:num>
  <w:num w:numId="10" w16cid:durableId="1686521400">
    <w:abstractNumId w:val="0"/>
  </w:num>
  <w:num w:numId="11" w16cid:durableId="1560827239">
    <w:abstractNumId w:val="5"/>
  </w:num>
  <w:num w:numId="12" w16cid:durableId="1313097570">
    <w:abstractNumId w:val="6"/>
  </w:num>
  <w:num w:numId="13" w16cid:durableId="1835292452">
    <w:abstractNumId w:val="16"/>
  </w:num>
  <w:num w:numId="14" w16cid:durableId="128860344">
    <w:abstractNumId w:val="14"/>
  </w:num>
  <w:num w:numId="15" w16cid:durableId="179005963">
    <w:abstractNumId w:val="11"/>
  </w:num>
  <w:num w:numId="16" w16cid:durableId="409927921">
    <w:abstractNumId w:val="3"/>
  </w:num>
  <w:num w:numId="17" w16cid:durableId="503132018">
    <w:abstractNumId w:val="18"/>
  </w:num>
  <w:num w:numId="18" w16cid:durableId="465970070">
    <w:abstractNumId w:val="15"/>
  </w:num>
  <w:num w:numId="19" w16cid:durableId="3794737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8BF"/>
    <w:rsid w:val="00005DFD"/>
    <w:rsid w:val="000265B1"/>
    <w:rsid w:val="00075436"/>
    <w:rsid w:val="000931F4"/>
    <w:rsid w:val="000B6871"/>
    <w:rsid w:val="000C74B4"/>
    <w:rsid w:val="000F2946"/>
    <w:rsid w:val="00154837"/>
    <w:rsid w:val="00170D7C"/>
    <w:rsid w:val="0019408A"/>
    <w:rsid w:val="001A7AB2"/>
    <w:rsid w:val="001C62CE"/>
    <w:rsid w:val="00266277"/>
    <w:rsid w:val="002F554C"/>
    <w:rsid w:val="00303021"/>
    <w:rsid w:val="0032706A"/>
    <w:rsid w:val="0034703A"/>
    <w:rsid w:val="00410D50"/>
    <w:rsid w:val="0048057B"/>
    <w:rsid w:val="004C02DC"/>
    <w:rsid w:val="004C2CB6"/>
    <w:rsid w:val="004E1A70"/>
    <w:rsid w:val="00505A82"/>
    <w:rsid w:val="00521AB8"/>
    <w:rsid w:val="00526D63"/>
    <w:rsid w:val="00531EAD"/>
    <w:rsid w:val="00570A1D"/>
    <w:rsid w:val="00571E63"/>
    <w:rsid w:val="005D5081"/>
    <w:rsid w:val="005D5E51"/>
    <w:rsid w:val="005E393B"/>
    <w:rsid w:val="00656125"/>
    <w:rsid w:val="00662DF8"/>
    <w:rsid w:val="00681ADD"/>
    <w:rsid w:val="00693480"/>
    <w:rsid w:val="00706638"/>
    <w:rsid w:val="00723CA0"/>
    <w:rsid w:val="00727676"/>
    <w:rsid w:val="00744815"/>
    <w:rsid w:val="0075210D"/>
    <w:rsid w:val="00761E4F"/>
    <w:rsid w:val="007A6E39"/>
    <w:rsid w:val="007E135F"/>
    <w:rsid w:val="00803169"/>
    <w:rsid w:val="008420BF"/>
    <w:rsid w:val="0087076C"/>
    <w:rsid w:val="008C2983"/>
    <w:rsid w:val="008F4998"/>
    <w:rsid w:val="00903246"/>
    <w:rsid w:val="009204B3"/>
    <w:rsid w:val="00974399"/>
    <w:rsid w:val="009D5A68"/>
    <w:rsid w:val="009F4EF0"/>
    <w:rsid w:val="00A018BF"/>
    <w:rsid w:val="00A12386"/>
    <w:rsid w:val="00AA568C"/>
    <w:rsid w:val="00AA79C3"/>
    <w:rsid w:val="00AC5439"/>
    <w:rsid w:val="00AD202B"/>
    <w:rsid w:val="00AF56A4"/>
    <w:rsid w:val="00B71381"/>
    <w:rsid w:val="00BF26F0"/>
    <w:rsid w:val="00C541BE"/>
    <w:rsid w:val="00C65CD2"/>
    <w:rsid w:val="00C71C4E"/>
    <w:rsid w:val="00C85657"/>
    <w:rsid w:val="00CA7BB3"/>
    <w:rsid w:val="00D04455"/>
    <w:rsid w:val="00D670CD"/>
    <w:rsid w:val="00D96503"/>
    <w:rsid w:val="00DD5382"/>
    <w:rsid w:val="00E1199B"/>
    <w:rsid w:val="00E3665D"/>
    <w:rsid w:val="00E467EC"/>
    <w:rsid w:val="00E854F9"/>
    <w:rsid w:val="00F34DCD"/>
    <w:rsid w:val="00F826B2"/>
    <w:rsid w:val="00FD02D3"/>
    <w:rsid w:val="00FD3EE6"/>
    <w:rsid w:val="00FE49EC"/>
    <w:rsid w:val="00FF4E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D8133"/>
  <w15:chartTrackingRefBased/>
  <w15:docId w15:val="{E7CFB20E-0E9D-43C9-8293-3E5155BF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7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18B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467EC"/>
    <w:pPr>
      <w:spacing w:after="0" w:line="240" w:lineRule="auto"/>
    </w:pPr>
    <w:rPr>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74B4"/>
    <w:rPr>
      <w:color w:val="0563C1" w:themeColor="hyperlink"/>
      <w:u w:val="single"/>
    </w:rPr>
  </w:style>
  <w:style w:type="paragraph" w:styleId="ListParagraph">
    <w:name w:val="List Paragraph"/>
    <w:basedOn w:val="Normal"/>
    <w:uiPriority w:val="34"/>
    <w:qFormat/>
    <w:rsid w:val="00E854F9"/>
    <w:pPr>
      <w:ind w:left="720"/>
      <w:contextualSpacing/>
    </w:pPr>
  </w:style>
  <w:style w:type="paragraph" w:styleId="Header">
    <w:name w:val="header"/>
    <w:basedOn w:val="Normal"/>
    <w:link w:val="HeaderChar"/>
    <w:uiPriority w:val="99"/>
    <w:unhideWhenUsed/>
    <w:rsid w:val="00706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638"/>
  </w:style>
  <w:style w:type="paragraph" w:styleId="Footer">
    <w:name w:val="footer"/>
    <w:basedOn w:val="Normal"/>
    <w:link w:val="FooterChar"/>
    <w:uiPriority w:val="99"/>
    <w:unhideWhenUsed/>
    <w:rsid w:val="00706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638"/>
  </w:style>
  <w:style w:type="character" w:customStyle="1" w:styleId="UnresolvedMention1">
    <w:name w:val="Unresolved Mention1"/>
    <w:basedOn w:val="DefaultParagraphFont"/>
    <w:uiPriority w:val="99"/>
    <w:semiHidden/>
    <w:unhideWhenUsed/>
    <w:rsid w:val="00F34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Ngereza@americare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tanzania@americares.org" TargetMode="External"/><Relationship Id="rId4" Type="http://schemas.openxmlformats.org/officeDocument/2006/relationships/settings" Target="settings.xml"/><Relationship Id="rId9" Type="http://schemas.openxmlformats.org/officeDocument/2006/relationships/hyperlink" Target="mailto:infotanzania@americar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E3AD1-3983-4104-8E65-2FAFA4BE3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778</Words>
  <Characters>4616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Benny Arphaxad Ngereza</dc:creator>
  <cp:keywords/>
  <dc:description/>
  <cp:lastModifiedBy>Violet Muro</cp:lastModifiedBy>
  <cp:revision>2</cp:revision>
  <dcterms:created xsi:type="dcterms:W3CDTF">2024-06-10T07:34:00Z</dcterms:created>
  <dcterms:modified xsi:type="dcterms:W3CDTF">2024-06-10T07:34:00Z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c550a88fde49707260e31dfa314572ebbb319501921537ea2a9557d3bbe8011b</vt:lpwstr>
  </property>
</Properties>
</file>